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EB4" w:rsidRPr="00FC0D9E" w:rsidRDefault="00D75BBC" w:rsidP="00FF78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C0D9E">
        <w:rPr>
          <w:rFonts w:ascii="Times New Roman" w:hAnsi="Times New Roman" w:cs="Times New Roman"/>
          <w:b/>
          <w:sz w:val="28"/>
          <w:szCs w:val="28"/>
        </w:rPr>
        <w:t>Современный урок</w:t>
      </w:r>
      <w:r w:rsidR="0027208B" w:rsidRPr="00FC0D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2EB4" w:rsidRPr="00FC0D9E">
        <w:rPr>
          <w:rFonts w:ascii="Times New Roman" w:hAnsi="Times New Roman" w:cs="Times New Roman"/>
          <w:b/>
          <w:sz w:val="28"/>
          <w:szCs w:val="28"/>
        </w:rPr>
        <w:t>русского языка в условиях введения ФГОС ООО</w:t>
      </w:r>
    </w:p>
    <w:p w:rsidR="00886865" w:rsidRPr="00D75BBC" w:rsidRDefault="00886865" w:rsidP="008868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3F16" w:rsidRPr="001F63D5" w:rsidRDefault="001F63D5" w:rsidP="008868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3D5">
        <w:rPr>
          <w:rFonts w:ascii="Times New Roman" w:hAnsi="Times New Roman" w:cs="Times New Roman"/>
          <w:sz w:val="28"/>
          <w:szCs w:val="28"/>
        </w:rPr>
        <w:t>Тема</w:t>
      </w:r>
      <w:r w:rsidR="00E42EB4" w:rsidRPr="001F63D5">
        <w:rPr>
          <w:rFonts w:ascii="Times New Roman" w:hAnsi="Times New Roman" w:cs="Times New Roman"/>
          <w:sz w:val="28"/>
          <w:szCs w:val="28"/>
        </w:rPr>
        <w:t xml:space="preserve"> внедрения Федеральных государственных образовательных стандартов </w:t>
      </w:r>
      <w:r w:rsidR="0038385C">
        <w:rPr>
          <w:rFonts w:ascii="Times New Roman" w:hAnsi="Times New Roman" w:cs="Times New Roman"/>
          <w:sz w:val="28"/>
          <w:szCs w:val="28"/>
        </w:rPr>
        <w:t xml:space="preserve">основного общего образования </w:t>
      </w:r>
      <w:r w:rsidR="00E42EB4" w:rsidRPr="001F63D5">
        <w:rPr>
          <w:rFonts w:ascii="Times New Roman" w:hAnsi="Times New Roman" w:cs="Times New Roman"/>
          <w:sz w:val="28"/>
          <w:szCs w:val="28"/>
        </w:rPr>
        <w:t xml:space="preserve">(ФГОС ООО) </w:t>
      </w:r>
      <w:r w:rsidR="00794727">
        <w:rPr>
          <w:rFonts w:ascii="Times New Roman" w:hAnsi="Times New Roman" w:cs="Times New Roman"/>
          <w:sz w:val="28"/>
          <w:szCs w:val="28"/>
        </w:rPr>
        <w:t xml:space="preserve">в </w:t>
      </w:r>
      <w:r w:rsidR="00E42EB4" w:rsidRPr="001F63D5">
        <w:rPr>
          <w:rFonts w:ascii="Times New Roman" w:hAnsi="Times New Roman" w:cs="Times New Roman"/>
          <w:sz w:val="28"/>
          <w:szCs w:val="28"/>
        </w:rPr>
        <w:t xml:space="preserve">последнее время, безусловно, является одной из обсуждаемых </w:t>
      </w:r>
      <w:r w:rsidRPr="001F63D5">
        <w:rPr>
          <w:rFonts w:ascii="Times New Roman" w:hAnsi="Times New Roman" w:cs="Times New Roman"/>
          <w:sz w:val="28"/>
          <w:szCs w:val="28"/>
        </w:rPr>
        <w:t>тем</w:t>
      </w:r>
      <w:r w:rsidR="00E42EB4" w:rsidRPr="001F63D5">
        <w:rPr>
          <w:rFonts w:ascii="Times New Roman" w:hAnsi="Times New Roman" w:cs="Times New Roman"/>
          <w:sz w:val="28"/>
          <w:szCs w:val="28"/>
        </w:rPr>
        <w:t xml:space="preserve"> в </w:t>
      </w:r>
      <w:r w:rsidRPr="001F63D5">
        <w:rPr>
          <w:rFonts w:ascii="Times New Roman" w:hAnsi="Times New Roman" w:cs="Times New Roman"/>
          <w:sz w:val="28"/>
          <w:szCs w:val="28"/>
        </w:rPr>
        <w:t xml:space="preserve">учительском сообществе. И </w:t>
      </w:r>
      <w:r w:rsidR="00E42EB4" w:rsidRPr="001F63D5">
        <w:rPr>
          <w:rFonts w:ascii="Times New Roman" w:hAnsi="Times New Roman" w:cs="Times New Roman"/>
          <w:sz w:val="28"/>
          <w:szCs w:val="28"/>
        </w:rPr>
        <w:t xml:space="preserve">это понятно... С введением ФГОС принципиально меняются ориентиры современной школы, основная задача которой сегодня </w:t>
      </w:r>
      <w:r w:rsidR="00886865" w:rsidRPr="00886865">
        <w:rPr>
          <w:rFonts w:ascii="Times New Roman" w:hAnsi="Times New Roman" w:cs="Times New Roman"/>
          <w:sz w:val="28"/>
          <w:szCs w:val="28"/>
        </w:rPr>
        <w:t xml:space="preserve">– </w:t>
      </w:r>
      <w:r w:rsidR="00E42EB4" w:rsidRPr="001F63D5">
        <w:rPr>
          <w:rFonts w:ascii="Times New Roman" w:hAnsi="Times New Roman" w:cs="Times New Roman"/>
          <w:sz w:val="28"/>
          <w:szCs w:val="28"/>
        </w:rPr>
        <w:t>перевести учащегося в режим саморазвития.</w:t>
      </w:r>
      <w:r w:rsidRPr="001F63D5">
        <w:rPr>
          <w:rFonts w:ascii="Times New Roman" w:hAnsi="Times New Roman" w:cs="Times New Roman"/>
          <w:sz w:val="28"/>
          <w:szCs w:val="28"/>
        </w:rPr>
        <w:t xml:space="preserve"> </w:t>
      </w:r>
      <w:r w:rsidR="00E42EB4" w:rsidRPr="001F63D5">
        <w:rPr>
          <w:rFonts w:ascii="Times New Roman" w:hAnsi="Times New Roman" w:cs="Times New Roman"/>
          <w:sz w:val="28"/>
          <w:szCs w:val="28"/>
        </w:rPr>
        <w:t>Принцип</w:t>
      </w:r>
      <w:r w:rsidRPr="001F63D5">
        <w:rPr>
          <w:rFonts w:ascii="Times New Roman" w:hAnsi="Times New Roman" w:cs="Times New Roman"/>
          <w:sz w:val="28"/>
          <w:szCs w:val="28"/>
        </w:rPr>
        <w:t xml:space="preserve">иальным отличием современного </w:t>
      </w:r>
      <w:r w:rsidR="00E42EB4" w:rsidRPr="001F63D5">
        <w:rPr>
          <w:rFonts w:ascii="Times New Roman" w:hAnsi="Times New Roman" w:cs="Times New Roman"/>
          <w:sz w:val="28"/>
          <w:szCs w:val="28"/>
        </w:rPr>
        <w:t>подхода является ориентация стандартов на результаты ос</w:t>
      </w:r>
      <w:r w:rsidRPr="001F63D5">
        <w:rPr>
          <w:rFonts w:ascii="Times New Roman" w:hAnsi="Times New Roman" w:cs="Times New Roman"/>
          <w:sz w:val="28"/>
          <w:szCs w:val="28"/>
        </w:rPr>
        <w:t>воения основных образовательных</w:t>
      </w:r>
      <w:r w:rsidR="00E42EB4" w:rsidRPr="001F63D5">
        <w:rPr>
          <w:rFonts w:ascii="Times New Roman" w:hAnsi="Times New Roman" w:cs="Times New Roman"/>
          <w:sz w:val="28"/>
          <w:szCs w:val="28"/>
        </w:rPr>
        <w:t xml:space="preserve"> программ. Под результатами понимаются не только предметные знания, но и умения применять эти зна</w:t>
      </w:r>
      <w:r w:rsidR="00B63F16" w:rsidRPr="001F63D5">
        <w:rPr>
          <w:rFonts w:ascii="Times New Roman" w:hAnsi="Times New Roman" w:cs="Times New Roman"/>
          <w:sz w:val="28"/>
          <w:szCs w:val="28"/>
        </w:rPr>
        <w:t xml:space="preserve">ния в практической деятельности. </w:t>
      </w:r>
    </w:p>
    <w:p w:rsidR="00E42EB4" w:rsidRPr="001F63D5" w:rsidRDefault="001F63D5" w:rsidP="008868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3D5">
        <w:rPr>
          <w:rFonts w:ascii="Times New Roman" w:hAnsi="Times New Roman" w:cs="Times New Roman"/>
          <w:sz w:val="28"/>
          <w:szCs w:val="28"/>
        </w:rPr>
        <w:t xml:space="preserve">Современному </w:t>
      </w:r>
      <w:r w:rsidR="00E42EB4" w:rsidRPr="001F63D5">
        <w:rPr>
          <w:rFonts w:ascii="Times New Roman" w:hAnsi="Times New Roman" w:cs="Times New Roman"/>
          <w:sz w:val="28"/>
          <w:szCs w:val="28"/>
        </w:rPr>
        <w:t>обществу нужны образованные, нравственные, предприимчивые люди, которые могут:</w:t>
      </w:r>
    </w:p>
    <w:p w:rsidR="00886865" w:rsidRPr="001F63D5" w:rsidRDefault="00886865" w:rsidP="0088686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63D5">
        <w:rPr>
          <w:rFonts w:ascii="Times New Roman" w:hAnsi="Times New Roman" w:cs="Times New Roman"/>
          <w:sz w:val="28"/>
          <w:szCs w:val="28"/>
        </w:rPr>
        <w:t>отличаться мобильностью;</w:t>
      </w:r>
    </w:p>
    <w:p w:rsidR="00886865" w:rsidRPr="001F63D5" w:rsidRDefault="00886865" w:rsidP="0088686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63D5">
        <w:rPr>
          <w:rFonts w:ascii="Times New Roman" w:hAnsi="Times New Roman" w:cs="Times New Roman"/>
          <w:sz w:val="28"/>
          <w:szCs w:val="28"/>
        </w:rPr>
        <w:t>быть способными к сотрудничеству;</w:t>
      </w:r>
    </w:p>
    <w:p w:rsidR="00E42EB4" w:rsidRPr="001F63D5" w:rsidRDefault="00E42EB4" w:rsidP="0088686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63D5">
        <w:rPr>
          <w:rFonts w:ascii="Times New Roman" w:hAnsi="Times New Roman" w:cs="Times New Roman"/>
          <w:sz w:val="28"/>
          <w:szCs w:val="28"/>
        </w:rPr>
        <w:t xml:space="preserve">самостоятельно принимать решения, прогнозируя их возможные последствия; </w:t>
      </w:r>
    </w:p>
    <w:p w:rsidR="00886865" w:rsidRPr="001F63D5" w:rsidRDefault="00886865" w:rsidP="0088686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63D5">
        <w:rPr>
          <w:rFonts w:ascii="Times New Roman" w:hAnsi="Times New Roman" w:cs="Times New Roman"/>
          <w:sz w:val="28"/>
          <w:szCs w:val="28"/>
        </w:rPr>
        <w:t>анализировать свои действия</w:t>
      </w:r>
      <w:r w:rsidR="00E54DB6">
        <w:rPr>
          <w:rFonts w:ascii="Times New Roman" w:hAnsi="Times New Roman" w:cs="Times New Roman"/>
          <w:sz w:val="28"/>
          <w:szCs w:val="28"/>
        </w:rPr>
        <w:t>.</w:t>
      </w:r>
    </w:p>
    <w:p w:rsidR="00A542F5" w:rsidRPr="001F63D5" w:rsidRDefault="00A542F5" w:rsidP="0088686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3D5">
        <w:rPr>
          <w:rFonts w:ascii="Times New Roman" w:eastAsia="Times New Roman" w:hAnsi="Times New Roman" w:cs="Times New Roman"/>
          <w:sz w:val="28"/>
          <w:szCs w:val="28"/>
        </w:rPr>
        <w:t>Новые требования к результатам образовательной деятель</w:t>
      </w:r>
      <w:r w:rsidR="001F63D5" w:rsidRPr="001F63D5">
        <w:rPr>
          <w:rFonts w:ascii="Times New Roman" w:eastAsia="Times New Roman" w:hAnsi="Times New Roman" w:cs="Times New Roman"/>
          <w:sz w:val="28"/>
          <w:szCs w:val="28"/>
        </w:rPr>
        <w:t xml:space="preserve">ности диктуют новые требования </w:t>
      </w:r>
      <w:r w:rsidRPr="001F63D5">
        <w:rPr>
          <w:rFonts w:ascii="Times New Roman" w:eastAsia="Times New Roman" w:hAnsi="Times New Roman" w:cs="Times New Roman"/>
          <w:sz w:val="28"/>
          <w:szCs w:val="28"/>
        </w:rPr>
        <w:t>к уроку как основной форме организации учебного процесса. Современный урок русского языка и литературы в условиях введения ФГОС нового поколения должен включать следующие шесть основных этапов:</w:t>
      </w:r>
    </w:p>
    <w:p w:rsidR="009A134C" w:rsidRPr="00886865" w:rsidRDefault="009A134C" w:rsidP="009A134C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6865">
        <w:rPr>
          <w:rFonts w:ascii="Times New Roman" w:eastAsia="Times New Roman" w:hAnsi="Times New Roman" w:cs="Times New Roman"/>
          <w:b/>
          <w:sz w:val="28"/>
          <w:szCs w:val="28"/>
        </w:rPr>
        <w:t>целеполагание</w:t>
      </w:r>
      <w:r w:rsidRPr="00886865">
        <w:rPr>
          <w:rFonts w:ascii="Times New Roman" w:eastAsia="Times New Roman" w:hAnsi="Times New Roman" w:cs="Times New Roman"/>
          <w:sz w:val="28"/>
          <w:szCs w:val="28"/>
        </w:rPr>
        <w:t xml:space="preserve"> (учащиеся самостоятельно формулируют цели урока по схеме «вспомнить → узнать → научиться»);</w:t>
      </w:r>
    </w:p>
    <w:p w:rsidR="00A542F5" w:rsidRPr="00886865" w:rsidRDefault="00A542F5" w:rsidP="00886865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6865">
        <w:rPr>
          <w:rFonts w:ascii="Times New Roman" w:eastAsia="Times New Roman" w:hAnsi="Times New Roman" w:cs="Times New Roman"/>
          <w:b/>
          <w:sz w:val="28"/>
          <w:szCs w:val="28"/>
        </w:rPr>
        <w:t>мобилизация</w:t>
      </w:r>
      <w:r w:rsidRPr="00886865">
        <w:rPr>
          <w:rFonts w:ascii="Times New Roman" w:eastAsia="Times New Roman" w:hAnsi="Times New Roman" w:cs="Times New Roman"/>
          <w:sz w:val="28"/>
          <w:szCs w:val="28"/>
        </w:rPr>
        <w:t xml:space="preserve"> (предполагает включение учащихся в активную интеллектуальную деятельность);</w:t>
      </w:r>
    </w:p>
    <w:p w:rsidR="00A542F5" w:rsidRPr="00886865" w:rsidRDefault="00A542F5" w:rsidP="00886865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6865">
        <w:rPr>
          <w:rFonts w:ascii="Times New Roman" w:eastAsia="Times New Roman" w:hAnsi="Times New Roman" w:cs="Times New Roman"/>
          <w:b/>
          <w:sz w:val="28"/>
          <w:szCs w:val="28"/>
        </w:rPr>
        <w:t>осознание недостаточности имеющихся знаний</w:t>
      </w:r>
      <w:r w:rsidRPr="00886865">
        <w:rPr>
          <w:rFonts w:ascii="Times New Roman" w:eastAsia="Times New Roman" w:hAnsi="Times New Roman" w:cs="Times New Roman"/>
          <w:sz w:val="28"/>
          <w:szCs w:val="28"/>
        </w:rPr>
        <w:t xml:space="preserve"> (учитель способствует возникновению на уроке проблемной ситуации, в ходе анализа которой учащиеся понимают, что имеющихся знаний для ее решения недостаточно);</w:t>
      </w:r>
    </w:p>
    <w:p w:rsidR="00A542F5" w:rsidRPr="00886865" w:rsidRDefault="00A542F5" w:rsidP="00886865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6865">
        <w:rPr>
          <w:rFonts w:ascii="Times New Roman" w:eastAsia="Times New Roman" w:hAnsi="Times New Roman" w:cs="Times New Roman"/>
          <w:b/>
          <w:sz w:val="28"/>
          <w:szCs w:val="28"/>
        </w:rPr>
        <w:t>коммуникация</w:t>
      </w:r>
      <w:r w:rsidR="001A3555">
        <w:rPr>
          <w:rFonts w:ascii="Times New Roman" w:eastAsia="Times New Roman" w:hAnsi="Times New Roman" w:cs="Times New Roman"/>
          <w:sz w:val="28"/>
          <w:szCs w:val="28"/>
        </w:rPr>
        <w:t xml:space="preserve"> (поиск новых знаний</w:t>
      </w:r>
      <w:r w:rsidRPr="00886865">
        <w:rPr>
          <w:rFonts w:ascii="Times New Roman" w:eastAsia="Times New Roman" w:hAnsi="Times New Roman" w:cs="Times New Roman"/>
          <w:sz w:val="28"/>
          <w:szCs w:val="28"/>
        </w:rPr>
        <w:t xml:space="preserve"> в паре, в группе);</w:t>
      </w:r>
    </w:p>
    <w:p w:rsidR="00A542F5" w:rsidRPr="00886865" w:rsidRDefault="00A542F5" w:rsidP="00886865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6865">
        <w:rPr>
          <w:rFonts w:ascii="Times New Roman" w:eastAsia="Times New Roman" w:hAnsi="Times New Roman" w:cs="Times New Roman"/>
          <w:b/>
          <w:sz w:val="28"/>
          <w:szCs w:val="28"/>
        </w:rPr>
        <w:t>взаимопроверка, взаимоконтроль;</w:t>
      </w:r>
    </w:p>
    <w:p w:rsidR="00A542F5" w:rsidRPr="00886865" w:rsidRDefault="00A542F5" w:rsidP="00886865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6865">
        <w:rPr>
          <w:rFonts w:ascii="Times New Roman" w:eastAsia="Times New Roman" w:hAnsi="Times New Roman" w:cs="Times New Roman"/>
          <w:b/>
          <w:sz w:val="28"/>
          <w:szCs w:val="28"/>
        </w:rPr>
        <w:t>рефлексия</w:t>
      </w:r>
      <w:r w:rsidRPr="00886865">
        <w:rPr>
          <w:rFonts w:ascii="Times New Roman" w:eastAsia="Times New Roman" w:hAnsi="Times New Roman" w:cs="Times New Roman"/>
          <w:sz w:val="28"/>
          <w:szCs w:val="28"/>
        </w:rPr>
        <w:t xml:space="preserve"> (осознание учеником и воспроизведение в речи того, что нового он узнал и чему научился на уроке).</w:t>
      </w:r>
    </w:p>
    <w:p w:rsidR="00A542F5" w:rsidRPr="001F63D5" w:rsidRDefault="00A542F5" w:rsidP="008868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3D5">
        <w:rPr>
          <w:rFonts w:ascii="Times New Roman" w:hAnsi="Times New Roman" w:cs="Times New Roman"/>
          <w:sz w:val="28"/>
          <w:szCs w:val="28"/>
        </w:rPr>
        <w:t>Какие же требования предъявляются к современному у</w:t>
      </w:r>
      <w:r w:rsidR="00B76AB3">
        <w:rPr>
          <w:rFonts w:ascii="Times New Roman" w:hAnsi="Times New Roman" w:cs="Times New Roman"/>
          <w:sz w:val="28"/>
          <w:szCs w:val="28"/>
        </w:rPr>
        <w:t xml:space="preserve">року русского языка </w:t>
      </w:r>
      <w:r w:rsidRPr="001F63D5">
        <w:rPr>
          <w:rFonts w:ascii="Times New Roman" w:hAnsi="Times New Roman" w:cs="Times New Roman"/>
          <w:sz w:val="28"/>
          <w:szCs w:val="28"/>
        </w:rPr>
        <w:t xml:space="preserve"> в условиях введения ФГОС:</w:t>
      </w:r>
    </w:p>
    <w:p w:rsidR="00A542F5" w:rsidRPr="00B76E65" w:rsidRDefault="00A542F5" w:rsidP="00B76E6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E65">
        <w:rPr>
          <w:rFonts w:ascii="Times New Roman" w:hAnsi="Times New Roman" w:cs="Times New Roman"/>
          <w:sz w:val="28"/>
          <w:szCs w:val="28"/>
        </w:rPr>
        <w:t>хорошо организованный урок в хорошо оборудованном кабинете должен иметь хор</w:t>
      </w:r>
      <w:r w:rsidR="00B76AB3">
        <w:rPr>
          <w:rFonts w:ascii="Times New Roman" w:hAnsi="Times New Roman" w:cs="Times New Roman"/>
          <w:sz w:val="28"/>
          <w:szCs w:val="28"/>
        </w:rPr>
        <w:t>ошее начало и хорошее окончание</w:t>
      </w:r>
    </w:p>
    <w:p w:rsidR="00A542F5" w:rsidRPr="00B76E65" w:rsidRDefault="00A542F5" w:rsidP="00B76E6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E65">
        <w:rPr>
          <w:rFonts w:ascii="Times New Roman" w:hAnsi="Times New Roman" w:cs="Times New Roman"/>
          <w:sz w:val="28"/>
          <w:szCs w:val="28"/>
        </w:rPr>
        <w:lastRenderedPageBreak/>
        <w:t>учитель должен спланировать свою деятельность и деятельность учащихся, четко сформулировать тему</w:t>
      </w:r>
      <w:r w:rsidR="00B76E65">
        <w:rPr>
          <w:rFonts w:ascii="Times New Roman" w:hAnsi="Times New Roman" w:cs="Times New Roman"/>
          <w:sz w:val="28"/>
          <w:szCs w:val="28"/>
        </w:rPr>
        <w:t xml:space="preserve"> и</w:t>
      </w:r>
      <w:r w:rsidRPr="00B76E65">
        <w:rPr>
          <w:rFonts w:ascii="Times New Roman" w:hAnsi="Times New Roman" w:cs="Times New Roman"/>
          <w:sz w:val="28"/>
          <w:szCs w:val="28"/>
        </w:rPr>
        <w:t xml:space="preserve"> задачи урока;</w:t>
      </w:r>
    </w:p>
    <w:p w:rsidR="00A542F5" w:rsidRPr="00B76E65" w:rsidRDefault="00A542F5" w:rsidP="00B76E6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E65">
        <w:rPr>
          <w:rFonts w:ascii="Times New Roman" w:hAnsi="Times New Roman" w:cs="Times New Roman"/>
          <w:sz w:val="28"/>
          <w:szCs w:val="28"/>
        </w:rPr>
        <w:t>урок должен быть проблемным и развивающим: учитель сам нацеливается на сотрудничество с учениками и умеет направлять учеников на сотрудничество с учителем и одноклассниками;</w:t>
      </w:r>
    </w:p>
    <w:p w:rsidR="00A542F5" w:rsidRPr="00B76E65" w:rsidRDefault="00A542F5" w:rsidP="00B76E6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E65">
        <w:rPr>
          <w:rFonts w:ascii="Times New Roman" w:hAnsi="Times New Roman" w:cs="Times New Roman"/>
          <w:sz w:val="28"/>
          <w:szCs w:val="28"/>
        </w:rPr>
        <w:t>учитель организует проблемные и поисковые ситуации, активизирует деятельность учащихся;</w:t>
      </w:r>
    </w:p>
    <w:p w:rsidR="00A542F5" w:rsidRPr="00B76E65" w:rsidRDefault="00A542F5" w:rsidP="00B76E6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E65">
        <w:rPr>
          <w:rFonts w:ascii="Times New Roman" w:hAnsi="Times New Roman" w:cs="Times New Roman"/>
          <w:sz w:val="28"/>
          <w:szCs w:val="28"/>
        </w:rPr>
        <w:t>вывод делают сами учащиеся;</w:t>
      </w:r>
    </w:p>
    <w:p w:rsidR="00A542F5" w:rsidRPr="00B76E65" w:rsidRDefault="00A542F5" w:rsidP="00B76E6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E65">
        <w:rPr>
          <w:rFonts w:ascii="Times New Roman" w:hAnsi="Times New Roman" w:cs="Times New Roman"/>
          <w:sz w:val="28"/>
          <w:szCs w:val="28"/>
        </w:rPr>
        <w:t>минимум репродукции и максимум творчества и сотворчества;</w:t>
      </w:r>
    </w:p>
    <w:p w:rsidR="00A542F5" w:rsidRPr="00B76E65" w:rsidRDefault="00A542F5" w:rsidP="00B76E6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E65">
        <w:rPr>
          <w:rFonts w:ascii="Times New Roman" w:hAnsi="Times New Roman" w:cs="Times New Roman"/>
          <w:sz w:val="28"/>
          <w:szCs w:val="28"/>
        </w:rPr>
        <w:t>учет уровня и возможностей учащихся, в котором учтены такие аспекты, как</w:t>
      </w:r>
      <w:r w:rsidR="00D75BBC">
        <w:rPr>
          <w:rFonts w:ascii="Times New Roman" w:hAnsi="Times New Roman" w:cs="Times New Roman"/>
          <w:sz w:val="28"/>
          <w:szCs w:val="28"/>
        </w:rPr>
        <w:t>:</w:t>
      </w:r>
      <w:r w:rsidRPr="00B76E65">
        <w:rPr>
          <w:rFonts w:ascii="Times New Roman" w:hAnsi="Times New Roman" w:cs="Times New Roman"/>
          <w:sz w:val="28"/>
          <w:szCs w:val="28"/>
        </w:rPr>
        <w:t xml:space="preserve"> </w:t>
      </w:r>
      <w:r w:rsidR="00D75BBC">
        <w:rPr>
          <w:rFonts w:ascii="Times New Roman" w:hAnsi="Times New Roman" w:cs="Times New Roman"/>
          <w:sz w:val="28"/>
          <w:szCs w:val="28"/>
        </w:rPr>
        <w:t>уровень общего развития</w:t>
      </w:r>
      <w:r w:rsidRPr="00B76E65">
        <w:rPr>
          <w:rFonts w:ascii="Times New Roman" w:hAnsi="Times New Roman" w:cs="Times New Roman"/>
          <w:sz w:val="28"/>
          <w:szCs w:val="28"/>
        </w:rPr>
        <w:t xml:space="preserve"> класса, стремление учащихся, настроение </w:t>
      </w:r>
      <w:r w:rsidR="00D75BBC">
        <w:rPr>
          <w:rFonts w:ascii="Times New Roman" w:hAnsi="Times New Roman" w:cs="Times New Roman"/>
          <w:sz w:val="28"/>
          <w:szCs w:val="28"/>
        </w:rPr>
        <w:t>обучающихся и т.д.</w:t>
      </w:r>
      <w:r w:rsidRPr="00B76E65">
        <w:rPr>
          <w:rFonts w:ascii="Times New Roman" w:hAnsi="Times New Roman" w:cs="Times New Roman"/>
          <w:sz w:val="28"/>
          <w:szCs w:val="28"/>
        </w:rPr>
        <w:t>;</w:t>
      </w:r>
    </w:p>
    <w:p w:rsidR="00A542F5" w:rsidRPr="00B76E65" w:rsidRDefault="00A542F5" w:rsidP="00B76E6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E65">
        <w:rPr>
          <w:rFonts w:ascii="Times New Roman" w:hAnsi="Times New Roman" w:cs="Times New Roman"/>
          <w:sz w:val="28"/>
          <w:szCs w:val="28"/>
        </w:rPr>
        <w:t>умение демонстрировать методическое искусство учителя;</w:t>
      </w:r>
    </w:p>
    <w:p w:rsidR="00A542F5" w:rsidRPr="00B76E65" w:rsidRDefault="00A542F5" w:rsidP="00B76E6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E65">
        <w:rPr>
          <w:rFonts w:ascii="Times New Roman" w:hAnsi="Times New Roman" w:cs="Times New Roman"/>
          <w:sz w:val="28"/>
          <w:szCs w:val="28"/>
        </w:rPr>
        <w:t>планирование обратной связи;</w:t>
      </w:r>
    </w:p>
    <w:p w:rsidR="00A542F5" w:rsidRPr="00B76E65" w:rsidRDefault="00A542F5" w:rsidP="00B76E6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E65">
        <w:rPr>
          <w:rFonts w:ascii="Times New Roman" w:hAnsi="Times New Roman" w:cs="Times New Roman"/>
          <w:sz w:val="28"/>
          <w:szCs w:val="28"/>
        </w:rPr>
        <w:t>урок должен быть добрым.</w:t>
      </w:r>
    </w:p>
    <w:p w:rsidR="00882133" w:rsidRPr="001F63D5" w:rsidRDefault="00B63F16" w:rsidP="008868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3D5">
        <w:rPr>
          <w:rFonts w:ascii="Times New Roman" w:hAnsi="Times New Roman" w:cs="Times New Roman"/>
          <w:sz w:val="28"/>
          <w:szCs w:val="28"/>
        </w:rPr>
        <w:t>Теперь</w:t>
      </w:r>
      <w:r w:rsidR="00A542F5" w:rsidRPr="001F63D5">
        <w:rPr>
          <w:rFonts w:ascii="Times New Roman" w:hAnsi="Times New Roman" w:cs="Times New Roman"/>
          <w:sz w:val="28"/>
          <w:szCs w:val="28"/>
        </w:rPr>
        <w:t xml:space="preserve">, в соответствии с новыми стандартами, нужно, прежде всего, усилить мотивацию </w:t>
      </w:r>
      <w:r w:rsidR="00B76E65">
        <w:rPr>
          <w:rFonts w:ascii="Times New Roman" w:hAnsi="Times New Roman" w:cs="Times New Roman"/>
          <w:sz w:val="28"/>
          <w:szCs w:val="28"/>
        </w:rPr>
        <w:t>ученика</w:t>
      </w:r>
      <w:r w:rsidR="00A542F5" w:rsidRPr="001F63D5">
        <w:rPr>
          <w:rFonts w:ascii="Times New Roman" w:hAnsi="Times New Roman" w:cs="Times New Roman"/>
          <w:sz w:val="28"/>
          <w:szCs w:val="28"/>
        </w:rPr>
        <w:t xml:space="preserve"> к позн</w:t>
      </w:r>
      <w:r w:rsidR="00B76AB3">
        <w:rPr>
          <w:rFonts w:ascii="Times New Roman" w:hAnsi="Times New Roman" w:cs="Times New Roman"/>
          <w:sz w:val="28"/>
          <w:szCs w:val="28"/>
        </w:rPr>
        <w:t>анию русского языка</w:t>
      </w:r>
      <w:r w:rsidR="00A542F5" w:rsidRPr="001F63D5">
        <w:rPr>
          <w:rFonts w:ascii="Times New Roman" w:hAnsi="Times New Roman" w:cs="Times New Roman"/>
          <w:sz w:val="28"/>
          <w:szCs w:val="28"/>
        </w:rPr>
        <w:t xml:space="preserve">, продемонстрировать ему, что школьные занятия – это </w:t>
      </w:r>
      <w:proofErr w:type="gramStart"/>
      <w:r w:rsidR="00A542F5" w:rsidRPr="001F63D5">
        <w:rPr>
          <w:rFonts w:ascii="Times New Roman" w:hAnsi="Times New Roman" w:cs="Times New Roman"/>
          <w:sz w:val="28"/>
          <w:szCs w:val="28"/>
        </w:rPr>
        <w:t>не получение</w:t>
      </w:r>
      <w:proofErr w:type="gramEnd"/>
      <w:r w:rsidR="00A542F5" w:rsidRPr="001F63D5">
        <w:rPr>
          <w:rFonts w:ascii="Times New Roman" w:hAnsi="Times New Roman" w:cs="Times New Roman"/>
          <w:sz w:val="28"/>
          <w:szCs w:val="28"/>
        </w:rPr>
        <w:t xml:space="preserve"> отвлеченных от жизни знаний, а наоборот – необходимая подготовка к жизни, её узнавание, поиск полезной информации и навыки ее применения в реальной жизни. Уроки должны строиться по совершенно иной схеме. Если сейчас больше всего распространен объяснительно-иллюстративный метод работы, когда учитель, стоя перед классом, объясняет тему, а потом проводит выборочный опрос, то в соответствии с изменениями упор должен делаться на взаимодействие учащихся и учителя, а также взаимодействие самих учеников. Ученик должен стать живым участником образовательного процесса. </w:t>
      </w:r>
    </w:p>
    <w:p w:rsidR="00A542F5" w:rsidRPr="001F63D5" w:rsidRDefault="00A542F5" w:rsidP="008868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Современный урок русского языка и литературы, направленный на формирование </w:t>
      </w:r>
      <w:proofErr w:type="spellStart"/>
      <w:r w:rsidRPr="001F63D5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 и личностных результатов, </w:t>
      </w:r>
      <w:r w:rsidR="00B76E65" w:rsidRPr="00886865">
        <w:rPr>
          <w:rFonts w:ascii="Times New Roman" w:hAnsi="Times New Roman" w:cs="Times New Roman"/>
          <w:sz w:val="28"/>
          <w:szCs w:val="28"/>
        </w:rPr>
        <w:t>–</w:t>
      </w:r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 это проблемно</w:t>
      </w:r>
      <w:r w:rsidR="00B76E6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диалогический урок. При подготовке к такому уроку следует тщательно продумать свои действия на каждом этапе с учетом возможных ситуаций, </w:t>
      </w:r>
      <w:proofErr w:type="spellStart"/>
      <w:r w:rsidRPr="001F63D5">
        <w:rPr>
          <w:rFonts w:ascii="Times New Roman" w:eastAsia="Times New Roman" w:hAnsi="Times New Roman" w:cs="Times New Roman"/>
          <w:sz w:val="28"/>
          <w:szCs w:val="28"/>
        </w:rPr>
        <w:t>потребующих</w:t>
      </w:r>
      <w:proofErr w:type="spellEnd"/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 импровизации. Как сам урок, так и подготовка к нему может состоять из шести шагов. </w:t>
      </w:r>
    </w:p>
    <w:p w:rsidR="00A542F5" w:rsidRPr="001F63D5" w:rsidRDefault="00A542F5" w:rsidP="0079472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3D5">
        <w:rPr>
          <w:rFonts w:ascii="Times New Roman" w:eastAsia="Times New Roman" w:hAnsi="Times New Roman" w:cs="Times New Roman"/>
          <w:b/>
          <w:sz w:val="28"/>
          <w:szCs w:val="28"/>
        </w:rPr>
        <w:t>Определение нового.</w:t>
      </w:r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 Учитель четко определяет, какое новое знание должно быть открыто на уроке. Это может быть правило, алгоритм, закономерность, понятие, свое отношение</w:t>
      </w:r>
      <w:r w:rsidR="001A3555">
        <w:rPr>
          <w:rFonts w:ascii="Times New Roman" w:eastAsia="Times New Roman" w:hAnsi="Times New Roman" w:cs="Times New Roman"/>
          <w:sz w:val="28"/>
          <w:szCs w:val="28"/>
        </w:rPr>
        <w:t xml:space="preserve"> к предмету исследования и т.п.</w:t>
      </w:r>
    </w:p>
    <w:p w:rsidR="00A542F5" w:rsidRPr="001F63D5" w:rsidRDefault="00A542F5" w:rsidP="0079472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3D5">
        <w:rPr>
          <w:rFonts w:ascii="Times New Roman" w:eastAsia="Times New Roman" w:hAnsi="Times New Roman" w:cs="Times New Roman"/>
          <w:b/>
          <w:sz w:val="28"/>
          <w:szCs w:val="28"/>
        </w:rPr>
        <w:t>Конструирование проблемной ситуации.</w:t>
      </w:r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 Проблемная ситуация на уроке может, конечно, возникнуть сама собой, но для достижения поставленной цель, учитель должен четко представлять, в какой момент </w:t>
      </w:r>
      <w:r w:rsidRPr="001F63D5">
        <w:rPr>
          <w:rFonts w:ascii="Times New Roman" w:eastAsia="Times New Roman" w:hAnsi="Times New Roman" w:cs="Times New Roman"/>
          <w:sz w:val="28"/>
          <w:szCs w:val="28"/>
        </w:rPr>
        <w:lastRenderedPageBreak/>
        <w:t>проблема должна возникнуть, как ее лучше обыграть, чтобы в дальнейшем ее разрешение привело к задуманному результату. Поэтому проблемную ситуацию необходимо хорошо продумать и подвести к тому, чтобы ученики самостоятельно сформулировали проблему урока в виде темы, цели или вопроса. Это можно сделать двумя способами: «с затруднением» или «с удивлением». Первый способ предполагает, что учащиеся получают задание, которое невозможно выполнить без новых знаний. В ходе проблемного диалога учитель подводит учеников к осознанию нехватки знаний и формулированию проблемы урока в виде темы или цели. Второй способ предполагает сравнительный анализ двух фактов, мнений, предположений. В процессе сравнения учитель должен добиться осознания учениками несовпадения, противоречия, которое должно вызвать у них удивление и привести к формулировке проблемы урока в виде вопроса.</w:t>
      </w:r>
    </w:p>
    <w:p w:rsidR="00A542F5" w:rsidRPr="001F63D5" w:rsidRDefault="00A542F5" w:rsidP="0079472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3D5">
        <w:rPr>
          <w:rFonts w:ascii="Times New Roman" w:eastAsia="Times New Roman" w:hAnsi="Times New Roman" w:cs="Times New Roman"/>
          <w:b/>
          <w:sz w:val="28"/>
          <w:szCs w:val="28"/>
        </w:rPr>
        <w:t>Планирование действий.</w:t>
      </w:r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 Когда проблема урока будет сформулирована, начнется основная его часть. На этом этапе предполагается самостоятельная работа учащихся. При подготовке к уроку учитель должен предусмотреть возможные варианты «развития действия», чтобы вовремя «реку направить в нужное русло». Поэтому</w:t>
      </w:r>
      <w:r w:rsidR="00A90B5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 работая над сценарием урока, следует спланировать применение разных приемов. Например, выдвижение версий, проведение актуализации ранее полученных знаний путем мозгового штурма или выполнения ряда заданий по изученному материалу, составление плана с использование элементов технологии проблемного диалога для определения последовательности действий, их направленности, возможных источников информации.</w:t>
      </w:r>
    </w:p>
    <w:p w:rsidR="009A134C" w:rsidRDefault="00A542F5" w:rsidP="0079472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34C">
        <w:rPr>
          <w:rFonts w:ascii="Times New Roman" w:eastAsia="Times New Roman" w:hAnsi="Times New Roman" w:cs="Times New Roman"/>
          <w:b/>
          <w:sz w:val="28"/>
          <w:szCs w:val="28"/>
        </w:rPr>
        <w:t>Планирование решений.</w:t>
      </w:r>
      <w:r w:rsidRPr="009A134C">
        <w:rPr>
          <w:rFonts w:ascii="Times New Roman" w:eastAsia="Times New Roman" w:hAnsi="Times New Roman" w:cs="Times New Roman"/>
          <w:sz w:val="28"/>
          <w:szCs w:val="28"/>
        </w:rPr>
        <w:t xml:space="preserve"> Планируя решение проблемы, необходимо: во-первых, сформулировать свой вывод по проблеме (форму правила, алгоритма, описание закономерности, понятия), к которому при помощи учителя ученики смогут прийти сами; во</w:t>
      </w:r>
      <w:r w:rsidR="00B76E65" w:rsidRPr="009A134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A134C">
        <w:rPr>
          <w:rFonts w:ascii="Times New Roman" w:eastAsia="Times New Roman" w:hAnsi="Times New Roman" w:cs="Times New Roman"/>
          <w:sz w:val="28"/>
          <w:szCs w:val="28"/>
        </w:rPr>
        <w:t xml:space="preserve">вторых, выбрать такие источники получения учениками необходимых новых сведений для решения проблемы, в которых не будет содержаться готового ответа, вывода, формулировки нового знания. Это может быть наблюдение ситуации, в которой проявляется нужное знание. Например, на уроках русского языка, увидев закономерность написания орфограммы, ученики могут сами сформулировать правило, а уже потом проверить себя по учебнику. Это может быть работа с текстом (с таблицей, схемой, рисунком), из которого логически можно вывести признаки понятия, </w:t>
      </w:r>
      <w:r w:rsidRPr="009A134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закономерную связь между явлениями, найти аргументы для своей оценки и т.п. </w:t>
      </w:r>
    </w:p>
    <w:p w:rsidR="00A542F5" w:rsidRPr="009A134C" w:rsidRDefault="00A542F5" w:rsidP="0079472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34C">
        <w:rPr>
          <w:rFonts w:ascii="Times New Roman" w:eastAsia="Times New Roman" w:hAnsi="Times New Roman" w:cs="Times New Roman"/>
          <w:b/>
          <w:sz w:val="28"/>
          <w:szCs w:val="28"/>
        </w:rPr>
        <w:t>Планирование результата.</w:t>
      </w:r>
      <w:r w:rsidRPr="009A134C">
        <w:rPr>
          <w:rFonts w:ascii="Times New Roman" w:eastAsia="Times New Roman" w:hAnsi="Times New Roman" w:cs="Times New Roman"/>
          <w:sz w:val="28"/>
          <w:szCs w:val="28"/>
        </w:rPr>
        <w:t xml:space="preserve"> Сценарий урока предполагает, что учитель должен продумать возможное выражение решения проблемы. Например, это может быть ответ на вопрос: «Так как же мы решили проблему?»</w:t>
      </w:r>
    </w:p>
    <w:p w:rsidR="00A542F5" w:rsidRPr="001F63D5" w:rsidRDefault="00A542F5" w:rsidP="0079472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3D5">
        <w:rPr>
          <w:rFonts w:ascii="Times New Roman" w:eastAsia="Times New Roman" w:hAnsi="Times New Roman" w:cs="Times New Roman"/>
          <w:b/>
          <w:sz w:val="28"/>
          <w:szCs w:val="28"/>
        </w:rPr>
        <w:t>Планирование заданий для применения нового знания.</w:t>
      </w:r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 Следует помнить, что задания должны носить проблемный характер, нацеливать ученика на поисковую или исследовательскую деятельность, предполагать индивидуальную или групповую работу.</w:t>
      </w:r>
    </w:p>
    <w:p w:rsidR="009A134C" w:rsidRDefault="009A134C" w:rsidP="00B76E6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42F5" w:rsidRDefault="00A542F5" w:rsidP="00B76E6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Если сравнить традиционную деятельность учителя и деятельность учителя на уроке, направленном на получение </w:t>
      </w:r>
      <w:proofErr w:type="spellStart"/>
      <w:r w:rsidRPr="001F63D5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 и личностных результатов, то можно увидеть ряд отличий</w:t>
      </w:r>
      <w:r w:rsidR="004F624F">
        <w:rPr>
          <w:rFonts w:ascii="Times New Roman" w:eastAsia="Times New Roman" w:hAnsi="Times New Roman" w:cs="Times New Roman"/>
          <w:sz w:val="28"/>
          <w:szCs w:val="28"/>
        </w:rPr>
        <w:t>, представленных в таблице № 1.</w:t>
      </w:r>
    </w:p>
    <w:p w:rsidR="004F624F" w:rsidRPr="001F63D5" w:rsidRDefault="004F624F" w:rsidP="00B76E6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1A62" w:rsidRPr="00FC0D9E" w:rsidRDefault="004F624F" w:rsidP="009A134C">
      <w:pPr>
        <w:spacing w:after="0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C0D9E">
        <w:rPr>
          <w:rFonts w:ascii="Times New Roman" w:eastAsia="Times New Roman" w:hAnsi="Times New Roman" w:cs="Times New Roman"/>
          <w:sz w:val="28"/>
          <w:szCs w:val="28"/>
          <w:u w:val="single"/>
        </w:rPr>
        <w:t>Таблица № 1</w:t>
      </w:r>
    </w:p>
    <w:p w:rsidR="004F624F" w:rsidRDefault="004F624F" w:rsidP="004F624F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624F">
        <w:rPr>
          <w:rFonts w:ascii="Times New Roman" w:eastAsia="Times New Roman" w:hAnsi="Times New Roman" w:cs="Times New Roman"/>
          <w:b/>
          <w:sz w:val="28"/>
          <w:szCs w:val="28"/>
        </w:rPr>
        <w:t>Сравнение деятельности учит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4F624F">
        <w:rPr>
          <w:rFonts w:ascii="Times New Roman" w:eastAsia="Times New Roman" w:hAnsi="Times New Roman" w:cs="Times New Roman"/>
          <w:b/>
          <w:sz w:val="28"/>
          <w:szCs w:val="28"/>
        </w:rPr>
        <w:t>ля традиционного урока и урока по ФГОС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A41A62" w:rsidRPr="004F624F" w:rsidTr="00794727">
        <w:tc>
          <w:tcPr>
            <w:tcW w:w="3284" w:type="dxa"/>
            <w:vAlign w:val="center"/>
          </w:tcPr>
          <w:p w:rsidR="00A41A62" w:rsidRPr="004F624F" w:rsidRDefault="00A41A62" w:rsidP="007947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 изменений</w:t>
            </w:r>
          </w:p>
        </w:tc>
        <w:tc>
          <w:tcPr>
            <w:tcW w:w="3285" w:type="dxa"/>
            <w:vAlign w:val="center"/>
          </w:tcPr>
          <w:p w:rsidR="00A41A62" w:rsidRPr="004F624F" w:rsidRDefault="00A41A62" w:rsidP="007947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Традиционная деятельность учителя</w:t>
            </w:r>
          </w:p>
        </w:tc>
        <w:tc>
          <w:tcPr>
            <w:tcW w:w="3285" w:type="dxa"/>
            <w:vAlign w:val="center"/>
          </w:tcPr>
          <w:p w:rsidR="00A41A62" w:rsidRPr="004F624F" w:rsidRDefault="00A41A62" w:rsidP="007947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 учителя, работающего по ФГОС</w:t>
            </w:r>
          </w:p>
        </w:tc>
      </w:tr>
      <w:tr w:rsidR="00A41A62" w:rsidRPr="004F624F" w:rsidTr="00A41A62">
        <w:tc>
          <w:tcPr>
            <w:tcW w:w="3284" w:type="dxa"/>
            <w:vMerge w:val="restart"/>
          </w:tcPr>
          <w:p w:rsidR="00A41A62" w:rsidRPr="004F624F" w:rsidRDefault="00A41A62" w:rsidP="00E54DB6">
            <w:pPr>
              <w:ind w:left="142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уроку</w:t>
            </w:r>
          </w:p>
        </w:tc>
        <w:tc>
          <w:tcPr>
            <w:tcW w:w="3285" w:type="dxa"/>
          </w:tcPr>
          <w:p w:rsidR="00A41A62" w:rsidRPr="004F624F" w:rsidRDefault="00A41A62" w:rsidP="001A3555">
            <w:pPr>
              <w:ind w:left="95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пользуется жестко структурированным конспектом урока</w:t>
            </w:r>
          </w:p>
        </w:tc>
        <w:tc>
          <w:tcPr>
            <w:tcW w:w="3285" w:type="dxa"/>
          </w:tcPr>
          <w:p w:rsidR="00A41A62" w:rsidRPr="004F624F" w:rsidRDefault="00A41A62" w:rsidP="001A3555">
            <w:pPr>
              <w:ind w:left="166" w:right="141" w:firstLin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пользуется сценарным планом урока, предоставляющим ему свободу в выборе форм, способов и приемов обучения</w:t>
            </w:r>
          </w:p>
        </w:tc>
      </w:tr>
      <w:tr w:rsidR="00A41A62" w:rsidRPr="004F624F" w:rsidTr="00A41A62">
        <w:tc>
          <w:tcPr>
            <w:tcW w:w="3284" w:type="dxa"/>
            <w:vMerge/>
          </w:tcPr>
          <w:p w:rsidR="00A41A62" w:rsidRPr="004F624F" w:rsidRDefault="00A41A62" w:rsidP="00E54D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A41A62" w:rsidRPr="004F624F" w:rsidRDefault="00A41A62" w:rsidP="001A3555">
            <w:pPr>
              <w:ind w:left="95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подготовке к уроку учитель использует учебник и методические рекомендации</w:t>
            </w:r>
          </w:p>
        </w:tc>
        <w:tc>
          <w:tcPr>
            <w:tcW w:w="3285" w:type="dxa"/>
          </w:tcPr>
          <w:p w:rsidR="00A41A62" w:rsidRPr="004F624F" w:rsidRDefault="00A41A62" w:rsidP="001A3555">
            <w:pPr>
              <w:ind w:left="166" w:right="141" w:firstLin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подготовке к уроку учитель использует учебник и методические рекомендации, интернет-ресурсы, материалы коллег. Обменивается конспектами с коллегами</w:t>
            </w:r>
          </w:p>
        </w:tc>
      </w:tr>
      <w:tr w:rsidR="00A41A62" w:rsidRPr="004F624F" w:rsidTr="00A41A62">
        <w:tc>
          <w:tcPr>
            <w:tcW w:w="3284" w:type="dxa"/>
          </w:tcPr>
          <w:p w:rsidR="00A41A62" w:rsidRPr="004F624F" w:rsidRDefault="00A41A62" w:rsidP="00E54DB6">
            <w:pPr>
              <w:ind w:left="142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этапы урока</w:t>
            </w:r>
          </w:p>
        </w:tc>
        <w:tc>
          <w:tcPr>
            <w:tcW w:w="3285" w:type="dxa"/>
          </w:tcPr>
          <w:p w:rsidR="00A41A62" w:rsidRPr="004F624F" w:rsidRDefault="00A41A62" w:rsidP="001A3555">
            <w:pPr>
              <w:ind w:left="109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и закрепление учебного материала. Большое количество времени занимает речь учителя</w:t>
            </w:r>
          </w:p>
        </w:tc>
        <w:tc>
          <w:tcPr>
            <w:tcW w:w="3285" w:type="dxa"/>
          </w:tcPr>
          <w:p w:rsidR="00A41A62" w:rsidRPr="004F624F" w:rsidRDefault="00A41A62" w:rsidP="001A3555">
            <w:pPr>
              <w:ind w:left="166" w:right="141" w:firstLin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деятельность </w:t>
            </w:r>
            <w:proofErr w:type="gramStart"/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(более половины времени урока)</w:t>
            </w:r>
          </w:p>
        </w:tc>
      </w:tr>
      <w:tr w:rsidR="00D76C22" w:rsidRPr="004F624F" w:rsidTr="00A41A62">
        <w:tc>
          <w:tcPr>
            <w:tcW w:w="3284" w:type="dxa"/>
          </w:tcPr>
          <w:p w:rsidR="00D76C22" w:rsidRPr="004F624F" w:rsidRDefault="00D76C22" w:rsidP="00E54DB6">
            <w:pPr>
              <w:ind w:left="142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Главная цель учителя на уроке</w:t>
            </w:r>
          </w:p>
        </w:tc>
        <w:tc>
          <w:tcPr>
            <w:tcW w:w="3285" w:type="dxa"/>
          </w:tcPr>
          <w:p w:rsidR="00D76C22" w:rsidRPr="004F624F" w:rsidRDefault="00D76C22" w:rsidP="001A3555">
            <w:pPr>
              <w:ind w:left="109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Успеть выполнить все, что запланировано</w:t>
            </w:r>
          </w:p>
        </w:tc>
        <w:tc>
          <w:tcPr>
            <w:tcW w:w="3285" w:type="dxa"/>
          </w:tcPr>
          <w:p w:rsidR="00D76C22" w:rsidRPr="004F624F" w:rsidRDefault="00D76C22" w:rsidP="001A3555">
            <w:pPr>
              <w:ind w:left="166" w:right="141" w:firstLin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деятельность учащихся</w:t>
            </w:r>
            <w:r w:rsidR="00A90B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поиску и обработке информации;</w:t>
            </w:r>
            <w:r w:rsidR="00A90B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по обобщению способов действия;</w:t>
            </w:r>
            <w:r w:rsidR="00A90B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по постановке учебной задачи и т. д.</w:t>
            </w:r>
          </w:p>
        </w:tc>
      </w:tr>
      <w:tr w:rsidR="00D76C22" w:rsidRPr="004F624F" w:rsidTr="00A41A62">
        <w:tc>
          <w:tcPr>
            <w:tcW w:w="3284" w:type="dxa"/>
          </w:tcPr>
          <w:p w:rsidR="00D76C22" w:rsidRPr="004F624F" w:rsidRDefault="00D76C22" w:rsidP="00E54DB6">
            <w:pPr>
              <w:ind w:left="142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Формулирование заданий для обучающихся </w:t>
            </w: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(определение деятельности детей)</w:t>
            </w:r>
          </w:p>
        </w:tc>
        <w:tc>
          <w:tcPr>
            <w:tcW w:w="3285" w:type="dxa"/>
          </w:tcPr>
          <w:p w:rsidR="00D76C22" w:rsidRPr="004F624F" w:rsidRDefault="00D76C22" w:rsidP="001A3555">
            <w:pPr>
              <w:ind w:left="109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Формулировки: </w:t>
            </w:r>
            <w:r w:rsidRPr="009A13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спишите, сравните, найдите, </w:t>
            </w:r>
            <w:r w:rsidRPr="009A13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выпишите, выполните</w:t>
            </w:r>
            <w:r w:rsidR="001A35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т. </w:t>
            </w: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3285" w:type="dxa"/>
          </w:tcPr>
          <w:p w:rsidR="00D76C22" w:rsidRPr="004F624F" w:rsidRDefault="00D76C22" w:rsidP="001A3555">
            <w:pPr>
              <w:ind w:left="166" w:right="141" w:firstLin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Формулировки: </w:t>
            </w:r>
            <w:r w:rsidRPr="009A13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проанализируйте, </w:t>
            </w:r>
            <w:r w:rsidRPr="009A13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докажите (объясните), сравните, выразите символом, создайте схему или модель, продолжите, обобщите (сделайте вывод), выберите решение или способ решения, исследуйте, оцените, измените, придумайте</w:t>
            </w:r>
            <w:r w:rsidR="001A35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т. </w:t>
            </w: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д.</w:t>
            </w:r>
            <w:proofErr w:type="gramEnd"/>
          </w:p>
        </w:tc>
      </w:tr>
      <w:tr w:rsidR="00D76C22" w:rsidRPr="004F624F" w:rsidTr="00A41A62">
        <w:tc>
          <w:tcPr>
            <w:tcW w:w="3284" w:type="dxa"/>
          </w:tcPr>
          <w:p w:rsidR="00D76C22" w:rsidRPr="004F624F" w:rsidRDefault="00D76C22" w:rsidP="004F624F">
            <w:pPr>
              <w:ind w:left="142"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Форма урока </w:t>
            </w:r>
          </w:p>
        </w:tc>
        <w:tc>
          <w:tcPr>
            <w:tcW w:w="3285" w:type="dxa"/>
          </w:tcPr>
          <w:p w:rsidR="00D76C22" w:rsidRPr="004F624F" w:rsidRDefault="00D76C22" w:rsidP="001A35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Преимущественно фронтальная</w:t>
            </w:r>
          </w:p>
        </w:tc>
        <w:tc>
          <w:tcPr>
            <w:tcW w:w="3285" w:type="dxa"/>
          </w:tcPr>
          <w:p w:rsidR="00D76C22" w:rsidRPr="004F624F" w:rsidRDefault="00D76C22" w:rsidP="001A35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Преимущественно групповая и/или индивидуальная</w:t>
            </w:r>
          </w:p>
        </w:tc>
      </w:tr>
      <w:tr w:rsidR="00D76C22" w:rsidRPr="004F624F" w:rsidTr="00A41A62">
        <w:tc>
          <w:tcPr>
            <w:tcW w:w="3284" w:type="dxa"/>
          </w:tcPr>
          <w:p w:rsidR="00D76C22" w:rsidRPr="004F624F" w:rsidRDefault="00D76C22" w:rsidP="00E54D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Нестандартное ведение уроков</w:t>
            </w:r>
          </w:p>
        </w:tc>
        <w:tc>
          <w:tcPr>
            <w:tcW w:w="3285" w:type="dxa"/>
          </w:tcPr>
          <w:p w:rsidR="00D76C22" w:rsidRPr="004F624F" w:rsidRDefault="004F624F" w:rsidP="001A35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285" w:type="dxa"/>
          </w:tcPr>
          <w:p w:rsidR="00D76C22" w:rsidRPr="004F624F" w:rsidRDefault="00D76C22" w:rsidP="001A35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ведет урок в параллельном классе, урок ведут два педагога (</w:t>
            </w:r>
            <w:r w:rsidR="009A134C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например,</w:t>
            </w: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учител</w:t>
            </w:r>
            <w:r w:rsidR="001A3555">
              <w:rPr>
                <w:rFonts w:ascii="Times New Roman" w:eastAsia="Times New Roman" w:hAnsi="Times New Roman" w:cs="Times New Roman"/>
                <w:sz w:val="24"/>
                <w:szCs w:val="24"/>
              </w:rPr>
              <w:t>ем</w:t>
            </w: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информатики)</w:t>
            </w:r>
          </w:p>
        </w:tc>
      </w:tr>
      <w:tr w:rsidR="00D76C22" w:rsidRPr="004F624F" w:rsidTr="00A41A62">
        <w:tc>
          <w:tcPr>
            <w:tcW w:w="3284" w:type="dxa"/>
            <w:vMerge w:val="restart"/>
          </w:tcPr>
          <w:p w:rsidR="00D76C22" w:rsidRPr="004F624F" w:rsidRDefault="00D76C22" w:rsidP="00E54D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среда</w:t>
            </w:r>
          </w:p>
        </w:tc>
        <w:tc>
          <w:tcPr>
            <w:tcW w:w="3285" w:type="dxa"/>
          </w:tcPr>
          <w:p w:rsidR="00D76C22" w:rsidRPr="004F624F" w:rsidRDefault="00D76C22" w:rsidP="001A35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Предметные результаты</w:t>
            </w:r>
          </w:p>
        </w:tc>
        <w:tc>
          <w:tcPr>
            <w:tcW w:w="3285" w:type="dxa"/>
          </w:tcPr>
          <w:p w:rsidR="00D76C22" w:rsidRPr="004F624F" w:rsidRDefault="00D76C22" w:rsidP="001A35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только предметные результаты, но и личностные, </w:t>
            </w:r>
            <w:proofErr w:type="spellStart"/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</w:p>
        </w:tc>
      </w:tr>
      <w:tr w:rsidR="00D76C22" w:rsidRPr="004F624F" w:rsidTr="00A41A62">
        <w:tc>
          <w:tcPr>
            <w:tcW w:w="3284" w:type="dxa"/>
            <w:vMerge/>
          </w:tcPr>
          <w:p w:rsidR="00D76C22" w:rsidRPr="004F624F" w:rsidRDefault="00D76C22" w:rsidP="004F6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D76C22" w:rsidRPr="004F624F" w:rsidRDefault="00D76C22" w:rsidP="001A35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Нет портфолио </w:t>
            </w:r>
            <w:r w:rsidR="00A90B5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3285" w:type="dxa"/>
          </w:tcPr>
          <w:p w:rsidR="00D76C22" w:rsidRPr="004F624F" w:rsidRDefault="00D76C22" w:rsidP="001A35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портфолио</w:t>
            </w:r>
          </w:p>
        </w:tc>
      </w:tr>
      <w:tr w:rsidR="00D76C22" w:rsidRPr="004F624F" w:rsidTr="00A41A62">
        <w:tc>
          <w:tcPr>
            <w:tcW w:w="3284" w:type="dxa"/>
            <w:vMerge/>
          </w:tcPr>
          <w:p w:rsidR="00D76C22" w:rsidRPr="004F624F" w:rsidRDefault="00D76C22" w:rsidP="004F6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D76C22" w:rsidRPr="004F624F" w:rsidRDefault="00D76C22" w:rsidP="001A35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оценка – оценка учителя</w:t>
            </w:r>
          </w:p>
        </w:tc>
        <w:tc>
          <w:tcPr>
            <w:tcW w:w="3285" w:type="dxa"/>
          </w:tcPr>
          <w:p w:rsidR="00D76C22" w:rsidRPr="004F624F" w:rsidRDefault="00D76C22" w:rsidP="001A35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 на самооценку </w:t>
            </w:r>
            <w:proofErr w:type="gramStart"/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формирование адекватной самооценки</w:t>
            </w:r>
          </w:p>
        </w:tc>
      </w:tr>
      <w:tr w:rsidR="00D76C22" w:rsidRPr="004F624F" w:rsidTr="00A41A62">
        <w:tc>
          <w:tcPr>
            <w:tcW w:w="3284" w:type="dxa"/>
            <w:vMerge/>
          </w:tcPr>
          <w:p w:rsidR="00D76C22" w:rsidRPr="004F624F" w:rsidRDefault="00D76C22" w:rsidP="004F6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D76C22" w:rsidRPr="004F624F" w:rsidRDefault="00D76C22" w:rsidP="001A35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Важны положительные оценки учеников по итогам контрольных работ</w:t>
            </w:r>
          </w:p>
        </w:tc>
        <w:tc>
          <w:tcPr>
            <w:tcW w:w="3285" w:type="dxa"/>
          </w:tcPr>
          <w:p w:rsidR="00D76C22" w:rsidRPr="004F624F" w:rsidRDefault="00D76C22" w:rsidP="001A35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24F">
              <w:rPr>
                <w:rFonts w:ascii="Times New Roman" w:eastAsia="Times New Roman" w:hAnsi="Times New Roman" w:cs="Times New Roman"/>
                <w:sz w:val="24"/>
                <w:szCs w:val="24"/>
              </w:rPr>
              <w:t>Учет динамики результатов обучения детей относительно самих себя. Оценка промежуточных результатов обучения</w:t>
            </w:r>
          </w:p>
        </w:tc>
      </w:tr>
    </w:tbl>
    <w:p w:rsidR="00794727" w:rsidRDefault="00794727" w:rsidP="00A90B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3F16" w:rsidRPr="001F63D5" w:rsidRDefault="00B63F16" w:rsidP="00A90B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3D5">
        <w:rPr>
          <w:rFonts w:ascii="Times New Roman" w:eastAsia="Times New Roman" w:hAnsi="Times New Roman" w:cs="Times New Roman"/>
          <w:sz w:val="28"/>
          <w:szCs w:val="28"/>
        </w:rPr>
        <w:t>Таким образом, сравнив деятельность учителя, в частности учителя русского языка и литературы до введения ФГОС</w:t>
      </w:r>
      <w:r w:rsidR="00ED1335">
        <w:rPr>
          <w:rFonts w:ascii="Times New Roman" w:eastAsia="Times New Roman" w:hAnsi="Times New Roman" w:cs="Times New Roman"/>
          <w:sz w:val="28"/>
          <w:szCs w:val="28"/>
        </w:rPr>
        <w:t xml:space="preserve"> ООО</w:t>
      </w:r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 и на современном этапе, понимаем, что она, если не меняется коренным образом, то</w:t>
      </w:r>
      <w:r w:rsidR="00ED1335">
        <w:rPr>
          <w:rFonts w:ascii="Times New Roman" w:eastAsia="Times New Roman" w:hAnsi="Times New Roman" w:cs="Times New Roman"/>
          <w:sz w:val="28"/>
          <w:szCs w:val="28"/>
        </w:rPr>
        <w:t>, как минимум,</w:t>
      </w:r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 существенно обновляется. Все нововведения направлены на усвоение </w:t>
      </w:r>
      <w:proofErr w:type="gramStart"/>
      <w:r w:rsidRPr="001F63D5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 определенной суммы знаний и на развитие его личности, его познавательных и созидательных способностей.</w:t>
      </w:r>
    </w:p>
    <w:p w:rsidR="00B63F16" w:rsidRPr="001F63D5" w:rsidRDefault="00B63F16" w:rsidP="00A90B5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Чтобы процесс введения новых образовательных стандартов протекал максимально успешно и безболезненно, педагог должен непрерывно работать над повышением своего профессионального уровня. Он должен непрерывно учиться: учиться </w:t>
      </w:r>
      <w:proofErr w:type="gramStart"/>
      <w:r w:rsidRPr="001F63D5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A41A6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F63D5">
        <w:rPr>
          <w:rFonts w:ascii="Times New Roman" w:eastAsia="Times New Roman" w:hAnsi="Times New Roman" w:cs="Times New Roman"/>
          <w:sz w:val="28"/>
          <w:szCs w:val="28"/>
        </w:rPr>
        <w:t>новому</w:t>
      </w:r>
      <w:proofErr w:type="gramEnd"/>
      <w:r w:rsidRPr="001F63D5">
        <w:rPr>
          <w:rFonts w:ascii="Times New Roman" w:eastAsia="Times New Roman" w:hAnsi="Times New Roman" w:cs="Times New Roman"/>
          <w:sz w:val="28"/>
          <w:szCs w:val="28"/>
        </w:rPr>
        <w:t xml:space="preserve"> готовиться к уроку, учиться по</w:t>
      </w:r>
      <w:r w:rsidR="00A41A6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F63D5">
        <w:rPr>
          <w:rFonts w:ascii="Times New Roman" w:eastAsia="Times New Roman" w:hAnsi="Times New Roman" w:cs="Times New Roman"/>
          <w:sz w:val="28"/>
          <w:szCs w:val="28"/>
        </w:rPr>
        <w:t>новому проводить урок, учиться по</w:t>
      </w:r>
      <w:r w:rsidR="00A41A6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F63D5">
        <w:rPr>
          <w:rFonts w:ascii="Times New Roman" w:eastAsia="Times New Roman" w:hAnsi="Times New Roman" w:cs="Times New Roman"/>
          <w:sz w:val="28"/>
          <w:szCs w:val="28"/>
        </w:rPr>
        <w:t>новому оценивать достижения обучающихся</w:t>
      </w:r>
      <w:r w:rsidR="00A41A6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F63D5">
        <w:rPr>
          <w:sz w:val="28"/>
          <w:szCs w:val="28"/>
        </w:rPr>
        <w:t xml:space="preserve"> </w:t>
      </w:r>
      <w:r w:rsidRPr="001F63D5">
        <w:rPr>
          <w:rFonts w:ascii="Times New Roman" w:eastAsia="Times New Roman" w:hAnsi="Times New Roman" w:cs="Times New Roman"/>
          <w:sz w:val="28"/>
          <w:szCs w:val="28"/>
        </w:rPr>
        <w:t>Много зависит от желания и характера учителя и от уровня его профессиональной подготовки. Если человек сам по себе открыт для нового и не боится перемен, начать делать первые уверенные шаги в новых условиях он сможет в более сжатые сроки.</w:t>
      </w:r>
    </w:p>
    <w:p w:rsidR="00B63F16" w:rsidRDefault="00B63F16" w:rsidP="0088686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24F" w:rsidRDefault="004F624F" w:rsidP="0088686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0D9" w:rsidRDefault="00AD50D9" w:rsidP="0088686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0D9" w:rsidRDefault="00AD50D9" w:rsidP="0088686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24F" w:rsidRPr="001F63D5" w:rsidRDefault="004F624F" w:rsidP="0088686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3F16" w:rsidRDefault="00794727" w:rsidP="00AD50D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Библиография</w:t>
      </w:r>
    </w:p>
    <w:p w:rsidR="004F624F" w:rsidRPr="004F624F" w:rsidRDefault="004F624F" w:rsidP="004F62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4F9E" w:rsidRPr="00F04F9E" w:rsidRDefault="00F04F9E" w:rsidP="00F04F9E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4F9E">
        <w:rPr>
          <w:rFonts w:ascii="Times New Roman" w:hAnsi="Times New Roman" w:cs="Times New Roman"/>
          <w:sz w:val="28"/>
          <w:szCs w:val="28"/>
        </w:rPr>
        <w:t>Ладыженская</w:t>
      </w:r>
      <w:proofErr w:type="spellEnd"/>
      <w:r w:rsidRPr="00F04F9E">
        <w:rPr>
          <w:rFonts w:ascii="Times New Roman" w:hAnsi="Times New Roman" w:cs="Times New Roman"/>
          <w:sz w:val="28"/>
          <w:szCs w:val="28"/>
        </w:rPr>
        <w:t xml:space="preserve"> Т.А., Баранов М.Т., </w:t>
      </w:r>
      <w:proofErr w:type="spellStart"/>
      <w:r w:rsidRPr="00F04F9E">
        <w:rPr>
          <w:rFonts w:ascii="Times New Roman" w:hAnsi="Times New Roman" w:cs="Times New Roman"/>
          <w:sz w:val="28"/>
          <w:szCs w:val="28"/>
        </w:rPr>
        <w:t>Тростенцова</w:t>
      </w:r>
      <w:proofErr w:type="spellEnd"/>
      <w:r w:rsidRPr="00F04F9E">
        <w:rPr>
          <w:rFonts w:ascii="Times New Roman" w:hAnsi="Times New Roman" w:cs="Times New Roman"/>
          <w:sz w:val="28"/>
          <w:szCs w:val="28"/>
        </w:rPr>
        <w:t xml:space="preserve"> Л.А. и др. Обучение русскому языку в 8 классе: Методические рекомендации к учебнику.</w:t>
      </w:r>
      <w:r w:rsidR="009A134C">
        <w:rPr>
          <w:rFonts w:ascii="Times New Roman" w:hAnsi="Times New Roman" w:cs="Times New Roman"/>
          <w:sz w:val="28"/>
          <w:szCs w:val="28"/>
        </w:rPr>
        <w:t xml:space="preserve"> –</w:t>
      </w:r>
      <w:r w:rsidRPr="00F04F9E">
        <w:rPr>
          <w:rFonts w:ascii="Times New Roman" w:hAnsi="Times New Roman" w:cs="Times New Roman"/>
          <w:sz w:val="28"/>
          <w:szCs w:val="28"/>
        </w:rPr>
        <w:t xml:space="preserve"> М: Просвещение</w:t>
      </w:r>
      <w:r w:rsidR="009A134C">
        <w:rPr>
          <w:rFonts w:ascii="Times New Roman" w:hAnsi="Times New Roman" w:cs="Times New Roman"/>
          <w:sz w:val="28"/>
          <w:szCs w:val="28"/>
        </w:rPr>
        <w:t>,</w:t>
      </w:r>
      <w:r w:rsidRPr="00F04F9E">
        <w:rPr>
          <w:rFonts w:ascii="Times New Roman" w:hAnsi="Times New Roman" w:cs="Times New Roman"/>
          <w:sz w:val="28"/>
          <w:szCs w:val="28"/>
        </w:rPr>
        <w:t xml:space="preserve"> 2013</w:t>
      </w:r>
      <w:r w:rsidR="009A134C">
        <w:rPr>
          <w:rFonts w:ascii="Times New Roman" w:hAnsi="Times New Roman" w:cs="Times New Roman"/>
          <w:sz w:val="28"/>
          <w:szCs w:val="28"/>
        </w:rPr>
        <w:t>.</w:t>
      </w:r>
    </w:p>
    <w:p w:rsidR="00F04F9E" w:rsidRPr="00F04F9E" w:rsidRDefault="00F04F9E" w:rsidP="00F04F9E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4F9E">
        <w:rPr>
          <w:rFonts w:ascii="Times New Roman" w:hAnsi="Times New Roman" w:cs="Times New Roman"/>
          <w:sz w:val="28"/>
          <w:szCs w:val="28"/>
        </w:rPr>
        <w:t>Ладыженская</w:t>
      </w:r>
      <w:proofErr w:type="spellEnd"/>
      <w:r w:rsidRPr="00F04F9E">
        <w:rPr>
          <w:rFonts w:ascii="Times New Roman" w:hAnsi="Times New Roman" w:cs="Times New Roman"/>
          <w:sz w:val="28"/>
          <w:szCs w:val="28"/>
        </w:rPr>
        <w:t xml:space="preserve"> Т.А., Баранов М.Т., </w:t>
      </w:r>
      <w:proofErr w:type="spellStart"/>
      <w:r w:rsidRPr="00F04F9E">
        <w:rPr>
          <w:rFonts w:ascii="Times New Roman" w:hAnsi="Times New Roman" w:cs="Times New Roman"/>
          <w:sz w:val="28"/>
          <w:szCs w:val="28"/>
        </w:rPr>
        <w:t>Тростенцова</w:t>
      </w:r>
      <w:proofErr w:type="spellEnd"/>
      <w:r w:rsidRPr="00F04F9E">
        <w:rPr>
          <w:rFonts w:ascii="Times New Roman" w:hAnsi="Times New Roman" w:cs="Times New Roman"/>
          <w:sz w:val="28"/>
          <w:szCs w:val="28"/>
        </w:rPr>
        <w:t xml:space="preserve"> Л.А. и др.</w:t>
      </w:r>
      <w:r w:rsidR="009A134C">
        <w:rPr>
          <w:rFonts w:ascii="Times New Roman" w:hAnsi="Times New Roman" w:cs="Times New Roman"/>
          <w:sz w:val="28"/>
          <w:szCs w:val="28"/>
        </w:rPr>
        <w:t xml:space="preserve"> </w:t>
      </w:r>
      <w:r w:rsidRPr="00F04F9E">
        <w:rPr>
          <w:rFonts w:ascii="Times New Roman" w:hAnsi="Times New Roman" w:cs="Times New Roman"/>
          <w:sz w:val="28"/>
          <w:szCs w:val="28"/>
        </w:rPr>
        <w:t>Обучение русскому языку в 9 классе: Методические рекомендации к учебнику.</w:t>
      </w:r>
      <w:r w:rsidR="009A134C" w:rsidRPr="009A134C">
        <w:rPr>
          <w:rFonts w:ascii="Times New Roman" w:hAnsi="Times New Roman" w:cs="Times New Roman"/>
          <w:sz w:val="28"/>
          <w:szCs w:val="28"/>
        </w:rPr>
        <w:t xml:space="preserve"> </w:t>
      </w:r>
      <w:r w:rsidR="009A134C">
        <w:rPr>
          <w:rFonts w:ascii="Times New Roman" w:hAnsi="Times New Roman" w:cs="Times New Roman"/>
          <w:sz w:val="28"/>
          <w:szCs w:val="28"/>
        </w:rPr>
        <w:t>–</w:t>
      </w:r>
      <w:r w:rsidRPr="00F04F9E">
        <w:rPr>
          <w:rFonts w:ascii="Times New Roman" w:hAnsi="Times New Roman" w:cs="Times New Roman"/>
          <w:sz w:val="28"/>
          <w:szCs w:val="28"/>
        </w:rPr>
        <w:t xml:space="preserve"> М: Просвещение</w:t>
      </w:r>
      <w:r w:rsidR="009A134C">
        <w:rPr>
          <w:rFonts w:ascii="Times New Roman" w:hAnsi="Times New Roman" w:cs="Times New Roman"/>
          <w:sz w:val="28"/>
          <w:szCs w:val="28"/>
        </w:rPr>
        <w:t>,</w:t>
      </w:r>
      <w:r w:rsidRPr="00F04F9E">
        <w:rPr>
          <w:rFonts w:ascii="Times New Roman" w:hAnsi="Times New Roman" w:cs="Times New Roman"/>
          <w:sz w:val="28"/>
          <w:szCs w:val="28"/>
        </w:rPr>
        <w:t xml:space="preserve"> 2013.</w:t>
      </w:r>
    </w:p>
    <w:p w:rsidR="00F04F9E" w:rsidRPr="00F04F9E" w:rsidRDefault="00F04F9E" w:rsidP="00F04F9E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F9E">
        <w:rPr>
          <w:rFonts w:ascii="Times New Roman" w:hAnsi="Times New Roman" w:cs="Times New Roman"/>
          <w:sz w:val="28"/>
          <w:szCs w:val="28"/>
        </w:rPr>
        <w:t xml:space="preserve">Русский язык. Рабочие программы. Предметная линия учебников Т.А. </w:t>
      </w:r>
      <w:proofErr w:type="spellStart"/>
      <w:r w:rsidRPr="00F04F9E">
        <w:rPr>
          <w:rFonts w:ascii="Times New Roman" w:hAnsi="Times New Roman" w:cs="Times New Roman"/>
          <w:sz w:val="28"/>
          <w:szCs w:val="28"/>
        </w:rPr>
        <w:t>Ладыженской</w:t>
      </w:r>
      <w:proofErr w:type="spellEnd"/>
      <w:r w:rsidRPr="00F04F9E">
        <w:rPr>
          <w:rFonts w:ascii="Times New Roman" w:hAnsi="Times New Roman" w:cs="Times New Roman"/>
          <w:sz w:val="28"/>
          <w:szCs w:val="28"/>
        </w:rPr>
        <w:t xml:space="preserve">, М.Т. Баранова, Л.А. </w:t>
      </w:r>
      <w:proofErr w:type="spellStart"/>
      <w:r w:rsidRPr="00F04F9E">
        <w:rPr>
          <w:rFonts w:ascii="Times New Roman" w:hAnsi="Times New Roman" w:cs="Times New Roman"/>
          <w:sz w:val="28"/>
          <w:szCs w:val="28"/>
        </w:rPr>
        <w:t>Тростенцовой</w:t>
      </w:r>
      <w:proofErr w:type="spellEnd"/>
      <w:r w:rsidRPr="00F04F9E">
        <w:rPr>
          <w:rFonts w:ascii="Times New Roman" w:hAnsi="Times New Roman" w:cs="Times New Roman"/>
          <w:sz w:val="28"/>
          <w:szCs w:val="28"/>
        </w:rPr>
        <w:t xml:space="preserve"> и других. 5 –9 классы: пособие для учителей </w:t>
      </w:r>
      <w:proofErr w:type="spellStart"/>
      <w:r w:rsidRPr="00F04F9E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F04F9E">
        <w:rPr>
          <w:rFonts w:ascii="Times New Roman" w:hAnsi="Times New Roman" w:cs="Times New Roman"/>
          <w:sz w:val="28"/>
          <w:szCs w:val="28"/>
        </w:rPr>
        <w:t xml:space="preserve">. учреждений / [М.Т. Баранов, Т.А. </w:t>
      </w:r>
      <w:proofErr w:type="spellStart"/>
      <w:r w:rsidRPr="00F04F9E">
        <w:rPr>
          <w:rFonts w:ascii="Times New Roman" w:hAnsi="Times New Roman" w:cs="Times New Roman"/>
          <w:sz w:val="28"/>
          <w:szCs w:val="28"/>
        </w:rPr>
        <w:t>Ладыженская</w:t>
      </w:r>
      <w:proofErr w:type="spellEnd"/>
      <w:r w:rsidRPr="00F04F9E">
        <w:rPr>
          <w:rFonts w:ascii="Times New Roman" w:hAnsi="Times New Roman" w:cs="Times New Roman"/>
          <w:sz w:val="28"/>
          <w:szCs w:val="28"/>
        </w:rPr>
        <w:t>, Н</w:t>
      </w:r>
      <w:r w:rsidR="001A3555">
        <w:rPr>
          <w:rFonts w:ascii="Times New Roman" w:hAnsi="Times New Roman" w:cs="Times New Roman"/>
          <w:sz w:val="28"/>
          <w:szCs w:val="28"/>
        </w:rPr>
        <w:t xml:space="preserve">.М. </w:t>
      </w:r>
      <w:proofErr w:type="spellStart"/>
      <w:r w:rsidR="001A3555">
        <w:rPr>
          <w:rFonts w:ascii="Times New Roman" w:hAnsi="Times New Roman" w:cs="Times New Roman"/>
          <w:sz w:val="28"/>
          <w:szCs w:val="28"/>
        </w:rPr>
        <w:t>Шанский</w:t>
      </w:r>
      <w:proofErr w:type="spellEnd"/>
      <w:r w:rsidR="001A3555">
        <w:rPr>
          <w:rFonts w:ascii="Times New Roman" w:hAnsi="Times New Roman" w:cs="Times New Roman"/>
          <w:sz w:val="28"/>
          <w:szCs w:val="28"/>
        </w:rPr>
        <w:t xml:space="preserve"> и др.]</w:t>
      </w:r>
      <w:r w:rsidRPr="00F04F9E">
        <w:rPr>
          <w:rFonts w:ascii="Times New Roman" w:hAnsi="Times New Roman" w:cs="Times New Roman"/>
          <w:sz w:val="28"/>
          <w:szCs w:val="28"/>
        </w:rPr>
        <w:t xml:space="preserve"> – 12-е изд., </w:t>
      </w:r>
      <w:proofErr w:type="spellStart"/>
      <w:r w:rsidRPr="00F04F9E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04F9E">
        <w:rPr>
          <w:rFonts w:ascii="Times New Roman" w:hAnsi="Times New Roman" w:cs="Times New Roman"/>
          <w:sz w:val="28"/>
          <w:szCs w:val="28"/>
        </w:rPr>
        <w:t>. –</w:t>
      </w:r>
      <w:r w:rsidR="001A3555">
        <w:rPr>
          <w:rFonts w:ascii="Times New Roman" w:hAnsi="Times New Roman" w:cs="Times New Roman"/>
          <w:sz w:val="28"/>
          <w:szCs w:val="28"/>
        </w:rPr>
        <w:t xml:space="preserve"> М.: Просвещение, 2011.</w:t>
      </w:r>
    </w:p>
    <w:p w:rsidR="00F04F9E" w:rsidRDefault="00F04F9E" w:rsidP="00F04F9E">
      <w:pPr>
        <w:pStyle w:val="a3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4F9E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</w:t>
      </w:r>
      <w:r w:rsidR="00946709">
        <w:rPr>
          <w:rFonts w:ascii="Times New Roman" w:eastAsia="Times New Roman" w:hAnsi="Times New Roman" w:cs="Times New Roman"/>
          <w:sz w:val="28"/>
          <w:szCs w:val="28"/>
        </w:rPr>
        <w:t>основного</w:t>
      </w:r>
      <w:r w:rsidRPr="00F04F9E">
        <w:rPr>
          <w:rFonts w:ascii="Times New Roman" w:eastAsia="Times New Roman" w:hAnsi="Times New Roman" w:cs="Times New Roman"/>
          <w:sz w:val="28"/>
          <w:szCs w:val="28"/>
        </w:rPr>
        <w:t xml:space="preserve"> общего образования</w:t>
      </w:r>
      <w:r w:rsidR="00946709">
        <w:rPr>
          <w:rFonts w:ascii="Times New Roman" w:eastAsia="Times New Roman" w:hAnsi="Times New Roman" w:cs="Times New Roman"/>
          <w:sz w:val="28"/>
          <w:szCs w:val="28"/>
        </w:rPr>
        <w:t>.</w:t>
      </w:r>
      <w:r w:rsidR="00ED1335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F04F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6709">
        <w:rPr>
          <w:rFonts w:ascii="Times New Roman" w:eastAsia="Times New Roman" w:hAnsi="Times New Roman" w:cs="Times New Roman"/>
          <w:sz w:val="28"/>
          <w:szCs w:val="28"/>
        </w:rPr>
        <w:t>М., 2010.</w:t>
      </w:r>
    </w:p>
    <w:p w:rsid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P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  <w:r w:rsidRPr="008F3B29">
        <w:rPr>
          <w:color w:val="0F243E" w:themeColor="text2" w:themeShade="80"/>
          <w:sz w:val="28"/>
          <w:szCs w:val="28"/>
        </w:rPr>
        <w:lastRenderedPageBreak/>
        <w:t xml:space="preserve">                      </w:t>
      </w:r>
      <w:r w:rsidRPr="00727253">
        <w:rPr>
          <w:noProof/>
        </w:rPr>
        <w:drawing>
          <wp:inline distT="0" distB="0" distL="0" distR="0" wp14:anchorId="7755D92C" wp14:editId="337970C9">
            <wp:extent cx="4721225" cy="3540919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354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RP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  <w:r w:rsidRPr="00727253">
        <w:rPr>
          <w:noProof/>
        </w:rPr>
        <w:drawing>
          <wp:inline distT="0" distB="0" distL="0" distR="0" wp14:anchorId="7FFF5128" wp14:editId="00D974E1">
            <wp:extent cx="1638300" cy="1228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B29">
        <w:rPr>
          <w:color w:val="0F243E" w:themeColor="text2" w:themeShade="80"/>
          <w:sz w:val="28"/>
          <w:szCs w:val="28"/>
        </w:rPr>
        <w:t xml:space="preserve">            </w:t>
      </w:r>
      <w:r w:rsidRPr="00727253">
        <w:rPr>
          <w:noProof/>
        </w:rPr>
        <w:drawing>
          <wp:inline distT="0" distB="0" distL="0" distR="0" wp14:anchorId="31658D44" wp14:editId="1FE94605">
            <wp:extent cx="1650999" cy="12382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1229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B29">
        <w:rPr>
          <w:color w:val="0F243E" w:themeColor="text2" w:themeShade="80"/>
          <w:sz w:val="28"/>
          <w:szCs w:val="28"/>
        </w:rPr>
        <w:t xml:space="preserve">   </w:t>
      </w:r>
    </w:p>
    <w:p w:rsidR="008F3B29" w:rsidRPr="008F3B29" w:rsidRDefault="008F3B29" w:rsidP="008F3B29">
      <w:pPr>
        <w:rPr>
          <w:color w:val="0F243E" w:themeColor="text2" w:themeShade="80"/>
          <w:sz w:val="28"/>
          <w:szCs w:val="28"/>
        </w:rPr>
      </w:pPr>
      <w:r w:rsidRPr="008F3B29">
        <w:rPr>
          <w:color w:val="0F243E" w:themeColor="text2" w:themeShade="80"/>
          <w:sz w:val="28"/>
          <w:szCs w:val="28"/>
        </w:rPr>
        <w:t xml:space="preserve">     </w:t>
      </w:r>
      <w:r w:rsidRPr="00727253">
        <w:rPr>
          <w:noProof/>
        </w:rPr>
        <w:drawing>
          <wp:inline distT="0" distB="0" distL="0" distR="0" wp14:anchorId="3380B66D" wp14:editId="6BE338FB">
            <wp:extent cx="1581150" cy="11858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11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RPr="008F3B29" w:rsidRDefault="008F3B29" w:rsidP="008F3B29">
      <w:pPr>
        <w:rPr>
          <w:color w:val="0F243E" w:themeColor="text2" w:themeShade="80"/>
          <w:sz w:val="28"/>
          <w:szCs w:val="28"/>
        </w:rPr>
      </w:pPr>
      <w:r w:rsidRPr="00727253">
        <w:rPr>
          <w:noProof/>
        </w:rPr>
        <w:drawing>
          <wp:inline distT="0" distB="0" distL="0" distR="0" wp14:anchorId="3E28E3E8" wp14:editId="41BC07A2">
            <wp:extent cx="1752600" cy="1314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6664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B29">
        <w:rPr>
          <w:color w:val="0F243E" w:themeColor="text2" w:themeShade="80"/>
          <w:sz w:val="28"/>
          <w:szCs w:val="28"/>
        </w:rPr>
        <w:t xml:space="preserve">          </w:t>
      </w:r>
      <w:r w:rsidRPr="00727253">
        <w:rPr>
          <w:noProof/>
        </w:rPr>
        <w:drawing>
          <wp:inline distT="0" distB="0" distL="0" distR="0" wp14:anchorId="657DAF36" wp14:editId="21B790E5">
            <wp:extent cx="1495425" cy="1121568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2925" cy="111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B29">
        <w:rPr>
          <w:color w:val="0F243E" w:themeColor="text2" w:themeShade="80"/>
          <w:sz w:val="28"/>
          <w:szCs w:val="28"/>
        </w:rPr>
        <w:t xml:space="preserve">          </w:t>
      </w:r>
      <w:r w:rsidRPr="00727253">
        <w:rPr>
          <w:noProof/>
        </w:rPr>
        <w:drawing>
          <wp:inline distT="0" distB="0" distL="0" distR="0" wp14:anchorId="1A3E78B6" wp14:editId="69A99796">
            <wp:extent cx="1638300" cy="1228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RP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P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P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Pr="008F3B29" w:rsidRDefault="008F3B29" w:rsidP="008F3B29">
      <w:pPr>
        <w:ind w:left="708"/>
        <w:rPr>
          <w:color w:val="0F243E" w:themeColor="text2" w:themeShade="80"/>
          <w:sz w:val="28"/>
          <w:szCs w:val="28"/>
        </w:rPr>
      </w:pPr>
    </w:p>
    <w:p w:rsidR="008F3B29" w:rsidRP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Pr="008F3B29" w:rsidRDefault="008F3B29" w:rsidP="008F3B29">
      <w:pPr>
        <w:ind w:left="708"/>
        <w:rPr>
          <w:color w:val="0F243E" w:themeColor="text2" w:themeShade="80"/>
          <w:sz w:val="28"/>
          <w:szCs w:val="28"/>
        </w:rPr>
      </w:pPr>
      <w:r w:rsidRPr="008F3B29">
        <w:rPr>
          <w:color w:val="0F243E" w:themeColor="text2" w:themeShade="80"/>
          <w:sz w:val="28"/>
          <w:szCs w:val="28"/>
        </w:rPr>
        <w:t xml:space="preserve">    </w:t>
      </w:r>
      <w:r w:rsidRPr="00727253">
        <w:rPr>
          <w:noProof/>
        </w:rPr>
        <w:drawing>
          <wp:inline distT="0" distB="0" distL="0" distR="0" wp14:anchorId="23F93C13" wp14:editId="2B826438">
            <wp:extent cx="2476499" cy="185737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4887" cy="18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B29">
        <w:rPr>
          <w:color w:val="0F243E" w:themeColor="text2" w:themeShade="80"/>
          <w:sz w:val="28"/>
          <w:szCs w:val="28"/>
        </w:rPr>
        <w:t xml:space="preserve">          </w:t>
      </w:r>
      <w:r w:rsidRPr="00727253">
        <w:rPr>
          <w:noProof/>
        </w:rPr>
        <w:drawing>
          <wp:inline distT="0" distB="0" distL="0" distR="0" wp14:anchorId="444B7E7A" wp14:editId="1F3FE8C3">
            <wp:extent cx="2463800" cy="1847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4145" cy="184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RPr="008F3B29" w:rsidRDefault="008F3B29" w:rsidP="008F3B29">
      <w:pPr>
        <w:ind w:left="708"/>
        <w:rPr>
          <w:color w:val="0F243E" w:themeColor="text2" w:themeShade="80"/>
          <w:sz w:val="28"/>
          <w:szCs w:val="28"/>
        </w:rPr>
      </w:pPr>
      <w:r w:rsidRPr="008F3B29">
        <w:rPr>
          <w:color w:val="0F243E" w:themeColor="text2" w:themeShade="80"/>
          <w:sz w:val="28"/>
          <w:szCs w:val="28"/>
        </w:rPr>
        <w:t xml:space="preserve">  </w:t>
      </w:r>
      <w:r w:rsidRPr="00727253">
        <w:rPr>
          <w:noProof/>
        </w:rPr>
        <w:drawing>
          <wp:inline distT="0" distB="0" distL="0" distR="0" wp14:anchorId="38C40668" wp14:editId="53368797">
            <wp:extent cx="2387599" cy="1790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5127" cy="179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B29">
        <w:rPr>
          <w:color w:val="0F243E" w:themeColor="text2" w:themeShade="80"/>
          <w:sz w:val="28"/>
          <w:szCs w:val="28"/>
        </w:rPr>
        <w:t xml:space="preserve">        </w:t>
      </w:r>
      <w:r w:rsidRPr="00727253">
        <w:rPr>
          <w:noProof/>
        </w:rPr>
        <w:drawing>
          <wp:inline distT="0" distB="0" distL="0" distR="0" wp14:anchorId="6DFC9474" wp14:editId="0DD815DD">
            <wp:extent cx="2368550" cy="17764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7222" cy="178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RP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Pr="008F3B29" w:rsidRDefault="008F3B29" w:rsidP="008F3B29">
      <w:pPr>
        <w:ind w:left="708"/>
        <w:rPr>
          <w:color w:val="0F243E" w:themeColor="text2" w:themeShade="80"/>
          <w:sz w:val="28"/>
          <w:szCs w:val="28"/>
        </w:rPr>
      </w:pPr>
    </w:p>
    <w:p w:rsidR="008F3B29" w:rsidRPr="008F3B29" w:rsidRDefault="008F3B29" w:rsidP="008F3B29">
      <w:pPr>
        <w:rPr>
          <w:color w:val="0F243E" w:themeColor="text2" w:themeShade="80"/>
          <w:sz w:val="28"/>
          <w:szCs w:val="28"/>
        </w:rPr>
      </w:pPr>
      <w:r w:rsidRPr="00727253">
        <w:rPr>
          <w:noProof/>
        </w:rPr>
        <w:drawing>
          <wp:inline distT="0" distB="0" distL="0" distR="0" wp14:anchorId="609F0279" wp14:editId="4F2EB3B3">
            <wp:extent cx="2362200" cy="1771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B29">
        <w:rPr>
          <w:color w:val="0F243E" w:themeColor="text2" w:themeShade="80"/>
          <w:sz w:val="28"/>
          <w:szCs w:val="28"/>
        </w:rPr>
        <w:t xml:space="preserve">           </w:t>
      </w:r>
      <w:r w:rsidRPr="00727253">
        <w:rPr>
          <w:noProof/>
        </w:rPr>
        <w:drawing>
          <wp:inline distT="0" distB="0" distL="0" distR="0" wp14:anchorId="4DB0A867" wp14:editId="0D39511C">
            <wp:extent cx="2276475" cy="1707357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170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RP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Pr="008F3B29" w:rsidRDefault="008F3B29" w:rsidP="008F3B29">
      <w:pPr>
        <w:rPr>
          <w:color w:val="0F243E" w:themeColor="text2" w:themeShade="80"/>
          <w:sz w:val="28"/>
          <w:szCs w:val="28"/>
        </w:rPr>
      </w:pPr>
      <w:r w:rsidRPr="00727253">
        <w:rPr>
          <w:noProof/>
        </w:rPr>
        <w:lastRenderedPageBreak/>
        <w:drawing>
          <wp:inline distT="0" distB="0" distL="0" distR="0" wp14:anchorId="6DAB109C" wp14:editId="56A928C8">
            <wp:extent cx="2362200" cy="1771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B29">
        <w:rPr>
          <w:color w:val="0F243E" w:themeColor="text2" w:themeShade="80"/>
          <w:sz w:val="28"/>
          <w:szCs w:val="28"/>
        </w:rPr>
        <w:t xml:space="preserve">           </w:t>
      </w:r>
      <w:r w:rsidRPr="00DC2EDA">
        <w:rPr>
          <w:noProof/>
        </w:rPr>
        <w:drawing>
          <wp:inline distT="0" distB="0" distL="0" distR="0" wp14:anchorId="328E6117" wp14:editId="1B2F806E">
            <wp:extent cx="2285999" cy="171450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1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RPr="008F3B29" w:rsidRDefault="008F3B29" w:rsidP="008F3B29">
      <w:pPr>
        <w:ind w:left="708"/>
        <w:rPr>
          <w:color w:val="0F243E" w:themeColor="text2" w:themeShade="80"/>
          <w:sz w:val="28"/>
          <w:szCs w:val="28"/>
        </w:rPr>
      </w:pPr>
    </w:p>
    <w:p w:rsidR="008F3B29" w:rsidRPr="008F3B29" w:rsidRDefault="008F3B29" w:rsidP="008F3B29">
      <w:pPr>
        <w:ind w:left="708"/>
        <w:rPr>
          <w:color w:val="0F243E" w:themeColor="text2" w:themeShade="80"/>
          <w:sz w:val="28"/>
          <w:szCs w:val="28"/>
        </w:rPr>
      </w:pPr>
      <w:r w:rsidRPr="00DC2EDA">
        <w:rPr>
          <w:noProof/>
        </w:rPr>
        <w:drawing>
          <wp:inline distT="0" distB="0" distL="0" distR="0" wp14:anchorId="6627B12F" wp14:editId="1BC5409A">
            <wp:extent cx="2362199" cy="177165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2529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B29">
        <w:rPr>
          <w:color w:val="0F243E" w:themeColor="text2" w:themeShade="80"/>
          <w:sz w:val="28"/>
          <w:szCs w:val="28"/>
        </w:rPr>
        <w:t xml:space="preserve">          </w:t>
      </w:r>
      <w:r w:rsidRPr="00DC2EDA">
        <w:rPr>
          <w:noProof/>
        </w:rPr>
        <w:drawing>
          <wp:inline distT="0" distB="0" distL="0" distR="0" wp14:anchorId="794C1654" wp14:editId="7701922B">
            <wp:extent cx="2381250" cy="1785938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6995" cy="179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29" w:rsidRPr="008F3B29" w:rsidRDefault="008F3B29" w:rsidP="008F3B29">
      <w:pPr>
        <w:ind w:left="708"/>
        <w:rPr>
          <w:color w:val="0F243E" w:themeColor="text2" w:themeShade="80"/>
          <w:sz w:val="28"/>
          <w:szCs w:val="28"/>
        </w:rPr>
      </w:pPr>
    </w:p>
    <w:p w:rsidR="008F3B29" w:rsidRPr="008F3B29" w:rsidRDefault="008F3B29" w:rsidP="008F3B29">
      <w:pPr>
        <w:pStyle w:val="a3"/>
        <w:ind w:left="1068"/>
        <w:rPr>
          <w:color w:val="0F243E" w:themeColor="text2" w:themeShade="80"/>
          <w:sz w:val="28"/>
          <w:szCs w:val="28"/>
        </w:rPr>
      </w:pPr>
    </w:p>
    <w:p w:rsidR="008F3B29" w:rsidRDefault="008F3B29" w:rsidP="008F3B29">
      <w:pPr>
        <w:pStyle w:val="a3"/>
        <w:ind w:left="1068"/>
      </w:pPr>
      <w:r w:rsidRPr="008F3B29">
        <w:rPr>
          <w:noProof/>
          <w:color w:val="0F243E" w:themeColor="text2" w:themeShade="80"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 wp14:anchorId="2E9DE6D7" wp14:editId="7AAD8C76">
            <wp:extent cx="2800350" cy="3965692"/>
            <wp:effectExtent l="0" t="0" r="0" b="0"/>
            <wp:docPr id="8" name="Рисунок 8" descr="C:\Users\user\Desktop\грамоты\Гурьева О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\Гурьева О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64" cy="396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B29" w:rsidRPr="008F3B29" w:rsidRDefault="008F3B29" w:rsidP="008F3B2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F3B29" w:rsidRPr="008F3B29" w:rsidSect="0038385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15F1"/>
    <w:multiLevelType w:val="hybridMultilevel"/>
    <w:tmpl w:val="02E4310C"/>
    <w:lvl w:ilvl="0" w:tplc="17B03AB0">
      <w:start w:val="1"/>
      <w:numFmt w:val="bullet"/>
      <w:lvlText w:val=""/>
      <w:lvlJc w:val="left"/>
      <w:pPr>
        <w:ind w:left="1776" w:hanging="360"/>
      </w:pPr>
      <w:rPr>
        <w:rFonts w:ascii="Wingdings" w:hAnsi="Wingdings" w:hint="default"/>
      </w:rPr>
    </w:lvl>
    <w:lvl w:ilvl="1" w:tplc="F8243BBA">
      <w:numFmt w:val="bullet"/>
      <w:lvlText w:val="•"/>
      <w:lvlJc w:val="left"/>
      <w:pPr>
        <w:ind w:left="2916" w:hanging="78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4412ABF"/>
    <w:multiLevelType w:val="hybridMultilevel"/>
    <w:tmpl w:val="2ECCBC7A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7F9556B"/>
    <w:multiLevelType w:val="hybridMultilevel"/>
    <w:tmpl w:val="8862A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967B04"/>
    <w:multiLevelType w:val="hybridMultilevel"/>
    <w:tmpl w:val="A692A52E"/>
    <w:lvl w:ilvl="0" w:tplc="44862C4C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9B968A7"/>
    <w:multiLevelType w:val="hybridMultilevel"/>
    <w:tmpl w:val="AE46483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9EE0D1F"/>
    <w:multiLevelType w:val="hybridMultilevel"/>
    <w:tmpl w:val="3852030A"/>
    <w:lvl w:ilvl="0" w:tplc="0200F91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CD0950"/>
    <w:multiLevelType w:val="hybridMultilevel"/>
    <w:tmpl w:val="191E1BF8"/>
    <w:lvl w:ilvl="0" w:tplc="921CB994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38F7E4B"/>
    <w:multiLevelType w:val="hybridMultilevel"/>
    <w:tmpl w:val="A9E2CA9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4FEF3C52"/>
    <w:multiLevelType w:val="hybridMultilevel"/>
    <w:tmpl w:val="9F865D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5A1FFF"/>
    <w:multiLevelType w:val="hybridMultilevel"/>
    <w:tmpl w:val="722A25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8D778B6"/>
    <w:multiLevelType w:val="hybridMultilevel"/>
    <w:tmpl w:val="647C7E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D4C047A"/>
    <w:multiLevelType w:val="hybridMultilevel"/>
    <w:tmpl w:val="B6E85E0C"/>
    <w:lvl w:ilvl="0" w:tplc="17B03AB0">
      <w:start w:val="1"/>
      <w:numFmt w:val="bullet"/>
      <w:lvlText w:val="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F6C6CC2"/>
    <w:multiLevelType w:val="multilevel"/>
    <w:tmpl w:val="35BE1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780E08"/>
    <w:multiLevelType w:val="hybridMultilevel"/>
    <w:tmpl w:val="BD086842"/>
    <w:lvl w:ilvl="0" w:tplc="CF023F74">
      <w:numFmt w:val="bullet"/>
      <w:lvlText w:val="•"/>
      <w:lvlJc w:val="left"/>
      <w:pPr>
        <w:ind w:left="675" w:hanging="61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7D840E4E"/>
    <w:multiLevelType w:val="hybridMultilevel"/>
    <w:tmpl w:val="DCFE9868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"/>
  </w:num>
  <w:num w:numId="4">
    <w:abstractNumId w:val="13"/>
  </w:num>
  <w:num w:numId="5">
    <w:abstractNumId w:val="9"/>
  </w:num>
  <w:num w:numId="6">
    <w:abstractNumId w:val="11"/>
  </w:num>
  <w:num w:numId="7">
    <w:abstractNumId w:val="0"/>
  </w:num>
  <w:num w:numId="8">
    <w:abstractNumId w:val="14"/>
  </w:num>
  <w:num w:numId="9">
    <w:abstractNumId w:val="5"/>
  </w:num>
  <w:num w:numId="10">
    <w:abstractNumId w:val="6"/>
  </w:num>
  <w:num w:numId="11">
    <w:abstractNumId w:val="2"/>
  </w:num>
  <w:num w:numId="12">
    <w:abstractNumId w:val="8"/>
  </w:num>
  <w:num w:numId="13">
    <w:abstractNumId w:val="7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1AD"/>
    <w:rsid w:val="001A3555"/>
    <w:rsid w:val="001F63D5"/>
    <w:rsid w:val="0027208B"/>
    <w:rsid w:val="0038385C"/>
    <w:rsid w:val="00412CA7"/>
    <w:rsid w:val="004F624F"/>
    <w:rsid w:val="00571541"/>
    <w:rsid w:val="005D71AD"/>
    <w:rsid w:val="00633E63"/>
    <w:rsid w:val="006400A2"/>
    <w:rsid w:val="006A2C2D"/>
    <w:rsid w:val="00794727"/>
    <w:rsid w:val="008218A0"/>
    <w:rsid w:val="00882133"/>
    <w:rsid w:val="00886865"/>
    <w:rsid w:val="008F3B29"/>
    <w:rsid w:val="00903297"/>
    <w:rsid w:val="00905700"/>
    <w:rsid w:val="00927154"/>
    <w:rsid w:val="00946709"/>
    <w:rsid w:val="009A134C"/>
    <w:rsid w:val="00A41A62"/>
    <w:rsid w:val="00A542F5"/>
    <w:rsid w:val="00A90B56"/>
    <w:rsid w:val="00AD50D9"/>
    <w:rsid w:val="00B63F16"/>
    <w:rsid w:val="00B76AB3"/>
    <w:rsid w:val="00B76E65"/>
    <w:rsid w:val="00C15F05"/>
    <w:rsid w:val="00D75BBC"/>
    <w:rsid w:val="00D76C22"/>
    <w:rsid w:val="00D96559"/>
    <w:rsid w:val="00E42EB4"/>
    <w:rsid w:val="00E54DB6"/>
    <w:rsid w:val="00EA1329"/>
    <w:rsid w:val="00ED1335"/>
    <w:rsid w:val="00F04F9E"/>
    <w:rsid w:val="00F45F53"/>
    <w:rsid w:val="00FC0D9E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2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63F1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41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6A2C2D"/>
  </w:style>
  <w:style w:type="paragraph" w:styleId="a6">
    <w:name w:val="Balloon Text"/>
    <w:basedOn w:val="a"/>
    <w:link w:val="a7"/>
    <w:uiPriority w:val="99"/>
    <w:semiHidden/>
    <w:unhideWhenUsed/>
    <w:rsid w:val="006A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2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2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63F1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41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6A2C2D"/>
  </w:style>
  <w:style w:type="paragraph" w:styleId="a6">
    <w:name w:val="Balloon Text"/>
    <w:basedOn w:val="a"/>
    <w:link w:val="a7"/>
    <w:uiPriority w:val="99"/>
    <w:semiHidden/>
    <w:unhideWhenUsed/>
    <w:rsid w:val="006A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2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8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EEB1ACA-8613-4DBB-AFE4-5CDDCA058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1674</Words>
  <Characters>9543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</cp:lastModifiedBy>
  <cp:revision>6</cp:revision>
  <dcterms:created xsi:type="dcterms:W3CDTF">2016-11-26T12:04:00Z</dcterms:created>
  <dcterms:modified xsi:type="dcterms:W3CDTF">2020-11-02T18:09:00Z</dcterms:modified>
</cp:coreProperties>
</file>